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8356A" w14:textId="77777777" w:rsidR="00615A55" w:rsidRDefault="00F01441">
      <w:pPr>
        <w:spacing w:before="74"/>
        <w:ind w:left="1194" w:right="1187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OPIS</w:t>
      </w:r>
      <w:r>
        <w:rPr>
          <w:b/>
          <w:spacing w:val="-2"/>
          <w:sz w:val="28"/>
        </w:rPr>
        <w:t xml:space="preserve"> TECHNICZNY</w:t>
      </w:r>
    </w:p>
    <w:p w14:paraId="6935F5ED" w14:textId="77777777" w:rsidR="00615A55" w:rsidRDefault="00F01441">
      <w:pPr>
        <w:pStyle w:val="Tekstpodstawowy"/>
        <w:spacing w:before="236"/>
        <w:ind w:left="1192" w:right="1187"/>
        <w:jc w:val="center"/>
      </w:pPr>
      <w:r>
        <w:t>do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zgłoszenia</w:t>
      </w:r>
      <w:r>
        <w:rPr>
          <w:spacing w:val="-8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rPr>
          <w:spacing w:val="-2"/>
        </w:rPr>
        <w:t>budowlanych</w:t>
      </w:r>
    </w:p>
    <w:p w14:paraId="6A6F3993" w14:textId="74261EA0" w:rsidR="00615A55" w:rsidRPr="00212C47" w:rsidRDefault="00F01441" w:rsidP="00212C47">
      <w:pPr>
        <w:pStyle w:val="Tekstpodstawowy"/>
        <w:ind w:left="1195" w:right="1187"/>
        <w:jc w:val="center"/>
      </w:pPr>
      <w:r>
        <w:t>polegających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 w:rsidR="00212C47">
        <w:t>Remoncie poprzez modernizację drogi gminnej relacji Zaskocz – Łopatki w km 0+000 do km 2+475</w:t>
      </w:r>
    </w:p>
    <w:p w14:paraId="4800B244" w14:textId="77777777" w:rsidR="00615A55" w:rsidRDefault="00F01441">
      <w:pPr>
        <w:pStyle w:val="Nagwek1"/>
        <w:numPr>
          <w:ilvl w:val="0"/>
          <w:numId w:val="2"/>
        </w:numPr>
        <w:tabs>
          <w:tab w:val="left" w:pos="543"/>
          <w:tab w:val="left" w:pos="544"/>
        </w:tabs>
        <w:spacing w:before="90"/>
        <w:ind w:hanging="426"/>
      </w:pPr>
      <w:r>
        <w:t>Podstawa</w:t>
      </w:r>
      <w:r>
        <w:rPr>
          <w:spacing w:val="-11"/>
        </w:rPr>
        <w:t xml:space="preserve"> </w:t>
      </w:r>
      <w:r>
        <w:rPr>
          <w:spacing w:val="-2"/>
        </w:rPr>
        <w:t>opracowania</w:t>
      </w:r>
    </w:p>
    <w:p w14:paraId="5DC3A9D3" w14:textId="77777777" w:rsidR="00615A55" w:rsidRDefault="00615A55">
      <w:pPr>
        <w:pStyle w:val="Tekstpodstawowy"/>
        <w:spacing w:before="7"/>
        <w:rPr>
          <w:b/>
          <w:sz w:val="20"/>
        </w:rPr>
      </w:pPr>
    </w:p>
    <w:p w14:paraId="3656FCAA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rPr>
          <w:sz w:val="24"/>
        </w:rPr>
      </w:pPr>
      <w:r>
        <w:rPr>
          <w:sz w:val="24"/>
        </w:rPr>
        <w:t>Umowa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Gminą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Książki</w:t>
      </w:r>
    </w:p>
    <w:p w14:paraId="4227C6A5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ind w:hanging="287"/>
        <w:rPr>
          <w:sz w:val="24"/>
        </w:rPr>
      </w:pPr>
      <w:r>
        <w:rPr>
          <w:sz w:val="24"/>
        </w:rPr>
        <w:t>Uzgodnienia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Inwestorem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zakresie</w:t>
      </w:r>
      <w:r>
        <w:rPr>
          <w:spacing w:val="-10"/>
          <w:sz w:val="24"/>
        </w:rPr>
        <w:t xml:space="preserve"> </w:t>
      </w:r>
      <w:r>
        <w:rPr>
          <w:sz w:val="24"/>
        </w:rPr>
        <w:t>ilości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technologii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robót</w:t>
      </w:r>
    </w:p>
    <w:p w14:paraId="0AFC8D53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rPr>
          <w:sz w:val="24"/>
        </w:rPr>
      </w:pPr>
      <w:r>
        <w:rPr>
          <w:sz w:val="24"/>
        </w:rPr>
        <w:t>Mapa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sytuacyjno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wysokościowa</w:t>
      </w:r>
    </w:p>
    <w:p w14:paraId="15C6536A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rPr>
          <w:sz w:val="24"/>
        </w:rPr>
      </w:pPr>
      <w:r>
        <w:rPr>
          <w:sz w:val="24"/>
        </w:rPr>
        <w:t>Wizja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pomiary</w:t>
      </w:r>
      <w:r>
        <w:rPr>
          <w:spacing w:val="-15"/>
          <w:sz w:val="24"/>
        </w:rPr>
        <w:t xml:space="preserve"> </w:t>
      </w:r>
      <w:r>
        <w:rPr>
          <w:sz w:val="24"/>
        </w:rPr>
        <w:t>uzupełniające</w:t>
      </w:r>
      <w:r>
        <w:rPr>
          <w:spacing w:val="-9"/>
          <w:sz w:val="24"/>
        </w:rPr>
        <w:t xml:space="preserve"> </w:t>
      </w:r>
      <w:r>
        <w:rPr>
          <w:sz w:val="24"/>
        </w:rPr>
        <w:t>wykonane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terenie</w:t>
      </w:r>
    </w:p>
    <w:p w14:paraId="747ACE10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spacing w:before="2" w:line="237" w:lineRule="auto"/>
        <w:ind w:right="107"/>
        <w:jc w:val="both"/>
        <w:rPr>
          <w:sz w:val="24"/>
        </w:rPr>
      </w:pPr>
      <w:r>
        <w:rPr>
          <w:sz w:val="24"/>
        </w:rPr>
        <w:t xml:space="preserve">Ustawa z dnia 7 lipca 1994 r. – Prawo budowlane – tekst jednolity Dz. U. z 2020 r. poz. 1333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</w:t>
      </w:r>
    </w:p>
    <w:p w14:paraId="264043BC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spacing w:before="2" w:line="240" w:lineRule="auto"/>
        <w:ind w:right="106"/>
        <w:jc w:val="both"/>
        <w:rPr>
          <w:sz w:val="24"/>
        </w:rPr>
      </w:pPr>
      <w:r>
        <w:rPr>
          <w:sz w:val="24"/>
        </w:rPr>
        <w:t>Rozporządzenie Ministra Infrastruktury z dnia 2 września 2004 r. w sprawie szczegółowego zakresu i formy dokumentacji projektowej, specyfikacji technic</w:t>
      </w:r>
      <w:r>
        <w:rPr>
          <w:sz w:val="24"/>
        </w:rPr>
        <w:t>znych wykonania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odbioru</w:t>
      </w:r>
      <w:r>
        <w:rPr>
          <w:spacing w:val="-4"/>
          <w:sz w:val="24"/>
        </w:rPr>
        <w:t xml:space="preserve"> </w:t>
      </w:r>
      <w:r>
        <w:rPr>
          <w:sz w:val="24"/>
        </w:rPr>
        <w:t>robót</w:t>
      </w:r>
      <w:r>
        <w:rPr>
          <w:spacing w:val="-3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programu</w:t>
      </w:r>
      <w:r>
        <w:rPr>
          <w:spacing w:val="-6"/>
          <w:sz w:val="24"/>
        </w:rPr>
        <w:t xml:space="preserve"> </w:t>
      </w:r>
      <w:r>
        <w:rPr>
          <w:sz w:val="24"/>
        </w:rPr>
        <w:t>funkcjonalno-użytkowego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tekst jednolity Dz. U. z 2013 r. poz. 1129.</w:t>
      </w:r>
    </w:p>
    <w:p w14:paraId="0A7349F5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spacing w:before="4" w:line="237" w:lineRule="auto"/>
        <w:ind w:right="106"/>
        <w:jc w:val="both"/>
        <w:rPr>
          <w:sz w:val="24"/>
        </w:rPr>
      </w:pPr>
      <w:r>
        <w:rPr>
          <w:sz w:val="24"/>
        </w:rPr>
        <w:t>Rozporządzenie</w:t>
      </w:r>
      <w:r>
        <w:rPr>
          <w:spacing w:val="40"/>
          <w:sz w:val="24"/>
        </w:rPr>
        <w:t xml:space="preserve"> </w:t>
      </w:r>
      <w:r>
        <w:rPr>
          <w:sz w:val="24"/>
        </w:rPr>
        <w:t>Ministra</w:t>
      </w:r>
      <w:r>
        <w:rPr>
          <w:spacing w:val="40"/>
          <w:sz w:val="24"/>
        </w:rPr>
        <w:t xml:space="preserve"> </w:t>
      </w:r>
      <w:r>
        <w:rPr>
          <w:sz w:val="24"/>
        </w:rPr>
        <w:t>Transportu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Gospodarki</w:t>
      </w:r>
      <w:r>
        <w:rPr>
          <w:spacing w:val="40"/>
          <w:sz w:val="24"/>
        </w:rPr>
        <w:t xml:space="preserve"> </w:t>
      </w:r>
      <w:r>
        <w:rPr>
          <w:sz w:val="24"/>
        </w:rPr>
        <w:t>Morskiej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40"/>
          <w:sz w:val="24"/>
        </w:rPr>
        <w:t xml:space="preserve"> </w:t>
      </w:r>
      <w:r>
        <w:rPr>
          <w:sz w:val="24"/>
        </w:rPr>
        <w:t>marca</w:t>
      </w:r>
      <w:r>
        <w:rPr>
          <w:spacing w:val="40"/>
          <w:sz w:val="24"/>
        </w:rPr>
        <w:t xml:space="preserve"> </w:t>
      </w:r>
      <w:r>
        <w:rPr>
          <w:sz w:val="24"/>
        </w:rPr>
        <w:t>1999</w:t>
      </w:r>
      <w:r>
        <w:rPr>
          <w:spacing w:val="40"/>
          <w:sz w:val="24"/>
        </w:rPr>
        <w:t xml:space="preserve"> </w:t>
      </w:r>
      <w:r>
        <w:rPr>
          <w:sz w:val="24"/>
        </w:rPr>
        <w:t>r.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sprawie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warunków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technicznych,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jakim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powinny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odpowiadać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drogi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publiczne i ich usytuowanie – tekst jednolity Dz. U. z 2016 r. poz. 124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</w:t>
      </w:r>
    </w:p>
    <w:p w14:paraId="03E8FA80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spacing w:before="7" w:line="237" w:lineRule="auto"/>
        <w:ind w:right="498"/>
        <w:rPr>
          <w:sz w:val="24"/>
        </w:rPr>
      </w:pPr>
      <w:r>
        <w:rPr>
          <w:sz w:val="24"/>
        </w:rPr>
        <w:t>Katalog</w:t>
      </w:r>
      <w:r>
        <w:rPr>
          <w:spacing w:val="-13"/>
          <w:sz w:val="24"/>
        </w:rPr>
        <w:t xml:space="preserve"> </w:t>
      </w:r>
      <w:r>
        <w:rPr>
          <w:sz w:val="24"/>
        </w:rPr>
        <w:t>Typowych</w:t>
      </w:r>
      <w:r>
        <w:rPr>
          <w:spacing w:val="-10"/>
          <w:sz w:val="24"/>
        </w:rPr>
        <w:t xml:space="preserve"> </w:t>
      </w:r>
      <w:r>
        <w:rPr>
          <w:sz w:val="24"/>
        </w:rPr>
        <w:t>Konstrukcji</w:t>
      </w:r>
      <w:r>
        <w:rPr>
          <w:spacing w:val="-10"/>
          <w:sz w:val="24"/>
        </w:rPr>
        <w:t xml:space="preserve"> </w:t>
      </w:r>
      <w:r>
        <w:rPr>
          <w:sz w:val="24"/>
        </w:rPr>
        <w:t>Nawierzchni</w:t>
      </w:r>
      <w:r>
        <w:rPr>
          <w:spacing w:val="-10"/>
          <w:sz w:val="24"/>
        </w:rPr>
        <w:t xml:space="preserve"> </w:t>
      </w:r>
      <w:r>
        <w:rPr>
          <w:sz w:val="24"/>
        </w:rPr>
        <w:t>Podatnych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Półsztywnych.</w:t>
      </w:r>
      <w:r>
        <w:rPr>
          <w:spacing w:val="-10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10"/>
          <w:sz w:val="24"/>
        </w:rPr>
        <w:t xml:space="preserve"> </w:t>
      </w:r>
      <w:r>
        <w:rPr>
          <w:sz w:val="24"/>
        </w:rPr>
        <w:t>do zarządzenia Nr 31 Generalnego Dyrektora Dróg Krajowych i Autostrad z dnia 1</w:t>
      </w:r>
      <w:r>
        <w:rPr>
          <w:sz w:val="24"/>
        </w:rPr>
        <w:t>6.06.2014 r.</w:t>
      </w:r>
    </w:p>
    <w:p w14:paraId="1BDEA059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spacing w:before="7" w:line="237" w:lineRule="auto"/>
        <w:ind w:right="107"/>
        <w:jc w:val="both"/>
        <w:rPr>
          <w:sz w:val="24"/>
        </w:rPr>
      </w:pPr>
      <w:r>
        <w:rPr>
          <w:sz w:val="24"/>
        </w:rPr>
        <w:t xml:space="preserve">WT – 1 (2014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 Wymagania</w:t>
      </w:r>
      <w:r>
        <w:rPr>
          <w:spacing w:val="-1"/>
          <w:sz w:val="24"/>
        </w:rPr>
        <w:t xml:space="preserve"> </w:t>
      </w:r>
      <w:r>
        <w:rPr>
          <w:sz w:val="24"/>
        </w:rPr>
        <w:t>Techniczne. Kruszywa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do mieszanek </w:t>
      </w:r>
      <w:proofErr w:type="spellStart"/>
      <w:r>
        <w:rPr>
          <w:sz w:val="24"/>
        </w:rPr>
        <w:t>mineralno</w:t>
      </w:r>
      <w:proofErr w:type="spellEnd"/>
      <w:r>
        <w:rPr>
          <w:sz w:val="24"/>
        </w:rPr>
        <w:t>– asfaltowych i powierzchniowych utrwaleń na drogach krajowych (pkt. 5.2 Tab. 8, 10 i</w:t>
      </w:r>
      <w:r>
        <w:rPr>
          <w:spacing w:val="40"/>
          <w:sz w:val="24"/>
        </w:rPr>
        <w:t xml:space="preserve"> </w:t>
      </w:r>
      <w:r>
        <w:rPr>
          <w:sz w:val="24"/>
        </w:rPr>
        <w:t>11, pkt. 5.3 Tab. 12, 14 i 15).</w:t>
      </w:r>
    </w:p>
    <w:p w14:paraId="46BA3160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spacing w:before="8" w:line="237" w:lineRule="auto"/>
        <w:ind w:right="107"/>
        <w:jc w:val="both"/>
        <w:rPr>
          <w:sz w:val="24"/>
        </w:rPr>
      </w:pPr>
      <w:r>
        <w:rPr>
          <w:sz w:val="24"/>
        </w:rPr>
        <w:t>WT – 2 – część I (201) Wymagania Techniczne. M</w:t>
      </w:r>
      <w:r>
        <w:rPr>
          <w:sz w:val="24"/>
        </w:rPr>
        <w:t xml:space="preserve">ieszanki </w:t>
      </w:r>
      <w:proofErr w:type="spellStart"/>
      <w:r>
        <w:rPr>
          <w:sz w:val="24"/>
        </w:rPr>
        <w:t>mineralno</w:t>
      </w:r>
      <w:proofErr w:type="spellEnd"/>
      <w:r>
        <w:rPr>
          <w:sz w:val="24"/>
        </w:rPr>
        <w:t>–asfaltowe. Nawierzchnie asfaltowe na drogach krajowych (pkt. 6 Tab. 1, pkt. 8 Tab. 10, 11 i 12, 15, 16, 18).</w:t>
      </w:r>
    </w:p>
    <w:p w14:paraId="70050ECE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spacing w:before="7" w:line="237" w:lineRule="auto"/>
        <w:ind w:right="857"/>
        <w:jc w:val="both"/>
        <w:rPr>
          <w:sz w:val="24"/>
        </w:rPr>
      </w:pPr>
      <w:r>
        <w:rPr>
          <w:sz w:val="24"/>
        </w:rPr>
        <w:t>WT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część</w:t>
      </w:r>
      <w:r>
        <w:rPr>
          <w:spacing w:val="-7"/>
          <w:sz w:val="24"/>
        </w:rPr>
        <w:t xml:space="preserve"> </w:t>
      </w:r>
      <w:r>
        <w:rPr>
          <w:sz w:val="24"/>
        </w:rPr>
        <w:t>II</w:t>
      </w:r>
      <w:r>
        <w:rPr>
          <w:spacing w:val="-11"/>
          <w:sz w:val="24"/>
        </w:rPr>
        <w:t xml:space="preserve"> </w:t>
      </w:r>
      <w:r>
        <w:rPr>
          <w:sz w:val="24"/>
        </w:rPr>
        <w:t>(2016)</w:t>
      </w:r>
      <w:r>
        <w:rPr>
          <w:spacing w:val="-7"/>
          <w:sz w:val="24"/>
        </w:rPr>
        <w:t xml:space="preserve"> </w:t>
      </w:r>
      <w:r>
        <w:rPr>
          <w:sz w:val="24"/>
        </w:rPr>
        <w:t>Wymagania</w:t>
      </w:r>
      <w:r>
        <w:rPr>
          <w:spacing w:val="-7"/>
          <w:sz w:val="24"/>
        </w:rPr>
        <w:t xml:space="preserve"> </w:t>
      </w:r>
      <w:r>
        <w:rPr>
          <w:sz w:val="24"/>
        </w:rPr>
        <w:t>techniczne.</w:t>
      </w:r>
      <w:r>
        <w:rPr>
          <w:spacing w:val="-6"/>
          <w:sz w:val="24"/>
        </w:rPr>
        <w:t xml:space="preserve"> </w:t>
      </w:r>
      <w:r>
        <w:rPr>
          <w:sz w:val="24"/>
        </w:rPr>
        <w:t>Wykonanie</w:t>
      </w:r>
      <w:r>
        <w:rPr>
          <w:spacing w:val="-7"/>
          <w:sz w:val="24"/>
        </w:rPr>
        <w:t xml:space="preserve"> </w:t>
      </w:r>
      <w:r>
        <w:rPr>
          <w:sz w:val="24"/>
        </w:rPr>
        <w:t>warstw</w:t>
      </w:r>
      <w:r>
        <w:rPr>
          <w:spacing w:val="-7"/>
          <w:sz w:val="24"/>
        </w:rPr>
        <w:t xml:space="preserve"> </w:t>
      </w:r>
      <w:r>
        <w:rPr>
          <w:sz w:val="24"/>
        </w:rPr>
        <w:t>nawierzchni asfaltowych. (pkt. 6 Tab. 1, pkt. 8 Tab. 10, 11, 12,</w:t>
      </w:r>
      <w:r>
        <w:rPr>
          <w:sz w:val="24"/>
        </w:rPr>
        <w:t xml:space="preserve"> 15, 16, 18).</w:t>
      </w:r>
    </w:p>
    <w:p w14:paraId="0D15FA5D" w14:textId="77777777" w:rsidR="00615A55" w:rsidRDefault="00F01441">
      <w:pPr>
        <w:pStyle w:val="Akapitzlist"/>
        <w:numPr>
          <w:ilvl w:val="1"/>
          <w:numId w:val="2"/>
        </w:numPr>
        <w:tabs>
          <w:tab w:val="left" w:pos="546"/>
        </w:tabs>
        <w:spacing w:before="2" w:line="240" w:lineRule="auto"/>
        <w:ind w:hanging="287"/>
        <w:jc w:val="both"/>
        <w:rPr>
          <w:sz w:val="24"/>
        </w:rPr>
      </w:pPr>
      <w:r>
        <w:rPr>
          <w:sz w:val="24"/>
        </w:rPr>
        <w:t>WT-4</w:t>
      </w:r>
      <w:r>
        <w:rPr>
          <w:spacing w:val="-11"/>
          <w:sz w:val="24"/>
        </w:rPr>
        <w:t xml:space="preserve"> </w:t>
      </w:r>
      <w:r>
        <w:rPr>
          <w:sz w:val="24"/>
        </w:rPr>
        <w:t>(2010)</w:t>
      </w:r>
      <w:r>
        <w:rPr>
          <w:spacing w:val="-12"/>
          <w:sz w:val="24"/>
        </w:rPr>
        <w:t xml:space="preserve"> </w:t>
      </w:r>
      <w:r>
        <w:rPr>
          <w:sz w:val="24"/>
        </w:rPr>
        <w:t>Wymagania</w:t>
      </w:r>
      <w:r>
        <w:rPr>
          <w:spacing w:val="-11"/>
          <w:sz w:val="24"/>
        </w:rPr>
        <w:t xml:space="preserve"> </w:t>
      </w:r>
      <w:r>
        <w:rPr>
          <w:sz w:val="24"/>
        </w:rPr>
        <w:t>Techniczne.</w:t>
      </w:r>
      <w:r>
        <w:rPr>
          <w:spacing w:val="-11"/>
          <w:sz w:val="24"/>
        </w:rPr>
        <w:t xml:space="preserve"> </w:t>
      </w:r>
      <w:r>
        <w:rPr>
          <w:sz w:val="24"/>
        </w:rPr>
        <w:t>Mieszanki</w:t>
      </w:r>
      <w:r>
        <w:rPr>
          <w:spacing w:val="-11"/>
          <w:sz w:val="24"/>
        </w:rPr>
        <w:t xml:space="preserve"> </w:t>
      </w:r>
      <w:r>
        <w:rPr>
          <w:sz w:val="24"/>
        </w:rPr>
        <w:t>niezwiązane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dróg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krajowych.</w:t>
      </w:r>
    </w:p>
    <w:p w14:paraId="1F326946" w14:textId="77777777" w:rsidR="00615A55" w:rsidRDefault="00F01441">
      <w:pPr>
        <w:pStyle w:val="Nagwek1"/>
        <w:numPr>
          <w:ilvl w:val="0"/>
          <w:numId w:val="2"/>
        </w:numPr>
        <w:tabs>
          <w:tab w:val="left" w:pos="476"/>
        </w:tabs>
        <w:spacing w:before="242"/>
        <w:ind w:left="476" w:hanging="358"/>
        <w:rPr>
          <w:b w:val="0"/>
        </w:rPr>
      </w:pPr>
      <w:r>
        <w:rPr>
          <w:spacing w:val="-2"/>
        </w:rPr>
        <w:t>Lokalizacja</w:t>
      </w:r>
    </w:p>
    <w:p w14:paraId="6BFD71B4" w14:textId="77777777" w:rsidR="00615A55" w:rsidRDefault="00615A55">
      <w:pPr>
        <w:pStyle w:val="Tekstpodstawowy"/>
        <w:spacing w:before="5"/>
        <w:rPr>
          <w:b/>
          <w:sz w:val="20"/>
        </w:rPr>
      </w:pPr>
    </w:p>
    <w:p w14:paraId="74FFE6F8" w14:textId="4DB3AB99" w:rsidR="00615A55" w:rsidRDefault="00F01441">
      <w:pPr>
        <w:pStyle w:val="Tekstpodstawowy"/>
        <w:ind w:left="118" w:right="106"/>
        <w:jc w:val="both"/>
      </w:pPr>
      <w:r>
        <w:t>Zakres planowanej inwestycji znajduje się w granicach pasa drogowego dr</w:t>
      </w:r>
      <w:r w:rsidR="00BF6529">
        <w:t>óg</w:t>
      </w:r>
      <w:r>
        <w:t xml:space="preserve"> gminn</w:t>
      </w:r>
      <w:r w:rsidR="00BF6529">
        <w:t>ych</w:t>
      </w:r>
      <w:r>
        <w:t xml:space="preserve"> nr </w:t>
      </w:r>
      <w:r w:rsidR="00212C47" w:rsidRPr="00212C47">
        <w:t xml:space="preserve">070416C i nr 070406C </w:t>
      </w:r>
      <w:r w:rsidR="00212C47">
        <w:t>położonych w obrębie geodezyjnym Zaskocz i Łopatki</w:t>
      </w:r>
      <w:r>
        <w:t xml:space="preserve"> w województwie kujawsko-pomorskim, powiecie wąbrzeskim, gminie Książki.</w:t>
      </w:r>
    </w:p>
    <w:p w14:paraId="184CBD8B" w14:textId="77777777" w:rsidR="00615A55" w:rsidRDefault="00615A55">
      <w:pPr>
        <w:pStyle w:val="Tekstpodstawowy"/>
        <w:spacing w:before="3"/>
        <w:rPr>
          <w:sz w:val="21"/>
        </w:rPr>
      </w:pPr>
    </w:p>
    <w:p w14:paraId="5310444D" w14:textId="77777777" w:rsidR="00615A55" w:rsidRDefault="00F01441">
      <w:pPr>
        <w:pStyle w:val="Nagwek1"/>
        <w:numPr>
          <w:ilvl w:val="0"/>
          <w:numId w:val="2"/>
        </w:numPr>
        <w:tabs>
          <w:tab w:val="left" w:pos="543"/>
          <w:tab w:val="left" w:pos="544"/>
        </w:tabs>
        <w:ind w:hanging="426"/>
      </w:pPr>
      <w:r>
        <w:t>Zakres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cel</w:t>
      </w:r>
      <w:r>
        <w:rPr>
          <w:spacing w:val="-5"/>
        </w:rPr>
        <w:t xml:space="preserve"> </w:t>
      </w:r>
      <w:r>
        <w:rPr>
          <w:spacing w:val="-2"/>
        </w:rPr>
        <w:t>opracowania</w:t>
      </w:r>
    </w:p>
    <w:p w14:paraId="321930C4" w14:textId="77777777" w:rsidR="00615A55" w:rsidRDefault="00615A55">
      <w:pPr>
        <w:pStyle w:val="Tekstpodstawowy"/>
        <w:spacing w:before="5"/>
        <w:rPr>
          <w:b/>
          <w:sz w:val="20"/>
        </w:rPr>
      </w:pPr>
    </w:p>
    <w:p w14:paraId="0B708D2C" w14:textId="38A6046D" w:rsidR="00615A55" w:rsidRDefault="00F01441">
      <w:pPr>
        <w:pStyle w:val="Tekstpodstawowy"/>
        <w:spacing w:before="1"/>
        <w:ind w:left="118" w:right="107"/>
        <w:jc w:val="both"/>
      </w:pPr>
      <w:r>
        <w:t xml:space="preserve">Dokumentacja techniczna obejmuje wykonanie </w:t>
      </w:r>
      <w:r w:rsidR="00212C47">
        <w:t>modernizacji</w:t>
      </w:r>
      <w:r>
        <w:t xml:space="preserve"> drogi gminnej nr </w:t>
      </w:r>
      <w:r w:rsidR="00212C47" w:rsidRPr="00212C47">
        <w:t xml:space="preserve">070416C i nr 070406C </w:t>
      </w:r>
      <w:r>
        <w:t>w miejscowości</w:t>
      </w:r>
      <w:r w:rsidR="00212C47">
        <w:t>ach</w:t>
      </w:r>
      <w:r>
        <w:t xml:space="preserve"> </w:t>
      </w:r>
      <w:r w:rsidR="00212C47">
        <w:t>Zaskocz i Łopatki</w:t>
      </w:r>
      <w:r>
        <w:t>. Planowana całkowit</w:t>
      </w:r>
      <w:r>
        <w:t xml:space="preserve">a długość odcinka objętego opracowaniem wynosi </w:t>
      </w:r>
      <w:r w:rsidR="00212C47">
        <w:t>2,</w:t>
      </w:r>
      <w:r w:rsidR="00BF6529">
        <w:t>47</w:t>
      </w:r>
      <w:r w:rsidR="00212C47">
        <w:t>5</w:t>
      </w:r>
      <w:r>
        <w:t xml:space="preserve"> km.</w:t>
      </w:r>
    </w:p>
    <w:p w14:paraId="77E48CC6" w14:textId="77777777" w:rsidR="00615A55" w:rsidRDefault="00F01441">
      <w:pPr>
        <w:pStyle w:val="Tekstpodstawowy"/>
        <w:ind w:left="118" w:right="107"/>
        <w:jc w:val="both"/>
      </w:pPr>
      <w:r>
        <w:t>Celem realizacji przedmiotowego projektu jest poprawa właściwości funkcjonalnych, użytkowych oraz warunków bezpieczeństwa uczestników ruchu drogowego.</w:t>
      </w:r>
    </w:p>
    <w:p w14:paraId="15F98630" w14:textId="77777777" w:rsidR="00615A55" w:rsidRDefault="00F01441">
      <w:pPr>
        <w:pStyle w:val="Tekstpodstawowy"/>
        <w:ind w:left="118"/>
        <w:jc w:val="both"/>
      </w:pPr>
      <w:r>
        <w:t>W</w:t>
      </w:r>
      <w:r>
        <w:rPr>
          <w:spacing w:val="-15"/>
        </w:rPr>
        <w:t xml:space="preserve"> </w:t>
      </w:r>
      <w:r>
        <w:t>celu</w:t>
      </w:r>
      <w:r>
        <w:rPr>
          <w:spacing w:val="-11"/>
        </w:rPr>
        <w:t xml:space="preserve"> </w:t>
      </w:r>
      <w:r>
        <w:t>poprawy</w:t>
      </w:r>
      <w:r>
        <w:rPr>
          <w:spacing w:val="-15"/>
        </w:rPr>
        <w:t xml:space="preserve"> </w:t>
      </w:r>
      <w:r>
        <w:t>parametrów</w:t>
      </w:r>
      <w:r>
        <w:rPr>
          <w:spacing w:val="-13"/>
        </w:rPr>
        <w:t xml:space="preserve"> </w:t>
      </w:r>
      <w:r>
        <w:t>technicznych</w:t>
      </w:r>
      <w:r>
        <w:rPr>
          <w:spacing w:val="-12"/>
        </w:rPr>
        <w:t xml:space="preserve"> </w:t>
      </w:r>
      <w:r>
        <w:t>drogi</w:t>
      </w:r>
      <w:r>
        <w:rPr>
          <w:spacing w:val="-11"/>
        </w:rPr>
        <w:t xml:space="preserve"> </w:t>
      </w:r>
      <w:r>
        <w:t>pro</w:t>
      </w:r>
      <w:r>
        <w:t>jektuje</w:t>
      </w:r>
      <w:r>
        <w:rPr>
          <w:spacing w:val="-13"/>
        </w:rPr>
        <w:t xml:space="preserve"> </w:t>
      </w:r>
      <w:r>
        <w:rPr>
          <w:spacing w:val="-4"/>
        </w:rPr>
        <w:t>się:</w:t>
      </w:r>
    </w:p>
    <w:p w14:paraId="209D9577" w14:textId="77777777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spacing w:before="2" w:line="240" w:lineRule="auto"/>
        <w:jc w:val="both"/>
        <w:rPr>
          <w:sz w:val="24"/>
        </w:rPr>
      </w:pPr>
      <w:r>
        <w:rPr>
          <w:sz w:val="24"/>
        </w:rPr>
        <w:t>przebudowę</w:t>
      </w:r>
      <w:r>
        <w:rPr>
          <w:spacing w:val="-15"/>
          <w:sz w:val="24"/>
        </w:rPr>
        <w:t xml:space="preserve"> </w:t>
      </w:r>
      <w:r>
        <w:rPr>
          <w:sz w:val="24"/>
        </w:rPr>
        <w:t>istniejącej</w:t>
      </w:r>
      <w:r>
        <w:rPr>
          <w:spacing w:val="-14"/>
          <w:sz w:val="24"/>
        </w:rPr>
        <w:t xml:space="preserve"> </w:t>
      </w:r>
      <w:r>
        <w:rPr>
          <w:sz w:val="24"/>
        </w:rPr>
        <w:t>konstrukcji</w:t>
      </w:r>
      <w:r>
        <w:rPr>
          <w:spacing w:val="-14"/>
          <w:sz w:val="24"/>
        </w:rPr>
        <w:t xml:space="preserve"> </w:t>
      </w:r>
      <w:r>
        <w:rPr>
          <w:sz w:val="24"/>
        </w:rPr>
        <w:t>nawierzchni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jezdni</w:t>
      </w:r>
    </w:p>
    <w:p w14:paraId="587BA848" w14:textId="77777777" w:rsidR="00615A55" w:rsidRDefault="00615A55">
      <w:pPr>
        <w:jc w:val="both"/>
        <w:rPr>
          <w:sz w:val="24"/>
        </w:rPr>
        <w:sectPr w:rsidR="00615A55">
          <w:footerReference w:type="default" r:id="rId8"/>
          <w:type w:val="continuous"/>
          <w:pgSz w:w="11900" w:h="16840"/>
          <w:pgMar w:top="1580" w:right="1300" w:bottom="1240" w:left="1300" w:header="0" w:footer="1059" w:gutter="0"/>
          <w:pgNumType w:start="1"/>
          <w:cols w:space="708"/>
        </w:sectPr>
      </w:pPr>
    </w:p>
    <w:p w14:paraId="1AF3B8E3" w14:textId="4536F2F5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spacing w:before="90" w:line="240" w:lineRule="auto"/>
        <w:rPr>
          <w:sz w:val="24"/>
        </w:rPr>
      </w:pPr>
      <w:r>
        <w:rPr>
          <w:sz w:val="24"/>
        </w:rPr>
        <w:lastRenderedPageBreak/>
        <w:t>uregulowanie</w:t>
      </w:r>
      <w:r>
        <w:rPr>
          <w:spacing w:val="-11"/>
          <w:sz w:val="24"/>
        </w:rPr>
        <w:t xml:space="preserve"> </w:t>
      </w:r>
      <w:r>
        <w:rPr>
          <w:sz w:val="24"/>
        </w:rPr>
        <w:t>szerokości</w:t>
      </w:r>
      <w:r>
        <w:rPr>
          <w:spacing w:val="-11"/>
          <w:sz w:val="24"/>
        </w:rPr>
        <w:t xml:space="preserve"> </w:t>
      </w:r>
      <w:r>
        <w:rPr>
          <w:sz w:val="24"/>
        </w:rPr>
        <w:t>jezdni</w:t>
      </w:r>
      <w:r>
        <w:rPr>
          <w:spacing w:val="-10"/>
          <w:sz w:val="24"/>
        </w:rPr>
        <w:t xml:space="preserve">  </w:t>
      </w:r>
      <w:r>
        <w:rPr>
          <w:spacing w:val="-2"/>
          <w:sz w:val="24"/>
        </w:rPr>
        <w:t>3,50</w:t>
      </w:r>
      <w:r w:rsidR="00212C47">
        <w:rPr>
          <w:spacing w:val="-2"/>
          <w:sz w:val="24"/>
        </w:rPr>
        <w:t xml:space="preserve"> -5,0 </w:t>
      </w:r>
      <w:r>
        <w:rPr>
          <w:spacing w:val="-2"/>
          <w:sz w:val="24"/>
        </w:rPr>
        <w:t>m</w:t>
      </w:r>
    </w:p>
    <w:p w14:paraId="13089111" w14:textId="77777777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spacing w:before="1"/>
        <w:rPr>
          <w:sz w:val="24"/>
        </w:rPr>
      </w:pPr>
      <w:r>
        <w:rPr>
          <w:spacing w:val="-2"/>
          <w:sz w:val="24"/>
        </w:rPr>
        <w:t>wykonanie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mijanki</w:t>
      </w:r>
    </w:p>
    <w:p w14:paraId="4AB20048" w14:textId="77777777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rPr>
          <w:sz w:val="24"/>
        </w:rPr>
      </w:pPr>
      <w:r>
        <w:rPr>
          <w:spacing w:val="-2"/>
          <w:sz w:val="24"/>
        </w:rPr>
        <w:t>przebudowę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istniejących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zjazdów</w:t>
      </w:r>
    </w:p>
    <w:p w14:paraId="29C1B275" w14:textId="77777777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rPr>
          <w:sz w:val="24"/>
        </w:rPr>
      </w:pPr>
      <w:r>
        <w:rPr>
          <w:sz w:val="24"/>
        </w:rPr>
        <w:t>przebudowę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poboczy</w:t>
      </w:r>
    </w:p>
    <w:p w14:paraId="06E8065A" w14:textId="77777777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rPr>
          <w:sz w:val="24"/>
        </w:rPr>
      </w:pPr>
      <w:r>
        <w:rPr>
          <w:spacing w:val="-2"/>
          <w:sz w:val="24"/>
        </w:rPr>
        <w:t>odtworzenie,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oczyszczenie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wyprofilowanie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skarp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istniejących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rowów</w:t>
      </w:r>
    </w:p>
    <w:p w14:paraId="0E4867FD" w14:textId="77777777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spacing w:before="2" w:line="237" w:lineRule="auto"/>
        <w:ind w:right="107"/>
        <w:rPr>
          <w:sz w:val="24"/>
        </w:rPr>
      </w:pPr>
      <w:r>
        <w:rPr>
          <w:sz w:val="24"/>
        </w:rPr>
        <w:t>montaż</w:t>
      </w:r>
      <w:r>
        <w:rPr>
          <w:spacing w:val="40"/>
          <w:sz w:val="24"/>
        </w:rPr>
        <w:t xml:space="preserve"> </w:t>
      </w:r>
      <w:r>
        <w:rPr>
          <w:sz w:val="24"/>
        </w:rPr>
        <w:t>elementów</w:t>
      </w:r>
      <w:r>
        <w:rPr>
          <w:spacing w:val="40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40"/>
          <w:sz w:val="24"/>
        </w:rPr>
        <w:t xml:space="preserve"> </w:t>
      </w:r>
      <w:r>
        <w:rPr>
          <w:sz w:val="24"/>
        </w:rPr>
        <w:t>ruchu</w:t>
      </w:r>
      <w:r>
        <w:rPr>
          <w:spacing w:val="40"/>
          <w:sz w:val="24"/>
        </w:rPr>
        <w:t xml:space="preserve"> </w:t>
      </w:r>
      <w:r>
        <w:rPr>
          <w:sz w:val="24"/>
        </w:rPr>
        <w:t>drogowego</w:t>
      </w:r>
      <w:r>
        <w:rPr>
          <w:spacing w:val="40"/>
          <w:sz w:val="24"/>
        </w:rPr>
        <w:t xml:space="preserve"> </w:t>
      </w:r>
      <w:r>
        <w:rPr>
          <w:sz w:val="24"/>
        </w:rPr>
        <w:t>poprzez</w:t>
      </w:r>
      <w:r>
        <w:rPr>
          <w:spacing w:val="40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40"/>
          <w:sz w:val="24"/>
        </w:rPr>
        <w:t xml:space="preserve"> </w:t>
      </w:r>
      <w:r>
        <w:rPr>
          <w:sz w:val="24"/>
        </w:rPr>
        <w:t>środków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uspokojenia ruchu</w:t>
      </w:r>
    </w:p>
    <w:p w14:paraId="0709291A" w14:textId="77777777" w:rsidR="00615A55" w:rsidRDefault="00F01441">
      <w:pPr>
        <w:pStyle w:val="Nagwek1"/>
        <w:numPr>
          <w:ilvl w:val="0"/>
          <w:numId w:val="2"/>
        </w:numPr>
        <w:tabs>
          <w:tab w:val="left" w:pos="543"/>
          <w:tab w:val="left" w:pos="544"/>
        </w:tabs>
        <w:spacing w:before="244"/>
        <w:ind w:hanging="426"/>
      </w:pPr>
      <w:r>
        <w:t>Stan</w:t>
      </w:r>
      <w:r>
        <w:rPr>
          <w:spacing w:val="-4"/>
        </w:rPr>
        <w:t xml:space="preserve"> </w:t>
      </w:r>
      <w:r>
        <w:rPr>
          <w:spacing w:val="-2"/>
        </w:rPr>
        <w:t>istniejący</w:t>
      </w:r>
    </w:p>
    <w:p w14:paraId="057A7D07" w14:textId="77777777" w:rsidR="00615A55" w:rsidRDefault="00615A55">
      <w:pPr>
        <w:pStyle w:val="Tekstpodstawowy"/>
        <w:spacing w:before="5"/>
        <w:rPr>
          <w:b/>
          <w:sz w:val="20"/>
        </w:rPr>
      </w:pPr>
    </w:p>
    <w:p w14:paraId="471B19F5" w14:textId="2F2E42A4" w:rsidR="00615A55" w:rsidRDefault="00212C47">
      <w:pPr>
        <w:pStyle w:val="Tekstpodstawowy"/>
        <w:ind w:left="118" w:right="100"/>
        <w:jc w:val="both"/>
      </w:pPr>
      <w:r w:rsidRPr="00212C47">
        <w:t>Droga gminna nr 070416C i nr 070406C stanowi połączenie miejscowości Zaskocz –Łopatki  z drogami powiatowymi nr 1714C Myśliwiec-Książki oraz 1710C Wąbrzeźno-Książki.</w:t>
      </w:r>
      <w:r>
        <w:t xml:space="preserve"> Na przeważającej części droga objęta opracowaniem prowadzona jest przez tereny</w:t>
      </w:r>
      <w:r>
        <w:rPr>
          <w:spacing w:val="-1"/>
        </w:rPr>
        <w:t xml:space="preserve"> </w:t>
      </w:r>
      <w:r>
        <w:t>niezurbanizowane, tereny</w:t>
      </w:r>
      <w:r>
        <w:rPr>
          <w:spacing w:val="-1"/>
        </w:rPr>
        <w:t xml:space="preserve"> </w:t>
      </w:r>
      <w:r>
        <w:t>pól uprawnych oraz tereny</w:t>
      </w:r>
      <w:r>
        <w:rPr>
          <w:spacing w:val="-3"/>
        </w:rPr>
        <w:t xml:space="preserve"> </w:t>
      </w:r>
      <w:r>
        <w:t xml:space="preserve">zabudowy zagrodowej. Do drogi przylegają tereny rolnicze, pola uprawne oraz rozproszona zabudowa mieszkalna jednorodzinna oraz zagrodowa. Istniejąca droga obsługuje ruch lokalny i służy jako droga dojazdowa do pól i gospodarstw. </w:t>
      </w:r>
      <w:r w:rsidRPr="00212C47">
        <w:t xml:space="preserve">Zagospodarowanie pasa drogowego stanowi obecnie jezdnia o nawierzchni 4 krotne powierzchniowe utrwalenie grysami kamiennymi, o szerokości ok. 5,0 m od km 0+000 do km 0+140 i od km 2+425 do km 2+475; 3,50 m od km 0+140 do km 2+425. Nawierzchnia jezdni posiada liczne ubytki. Stan techniczny zagospodarowania pasa drogowego w zakresie jezdni należy uznać jako zły. </w:t>
      </w:r>
      <w:r>
        <w:t>Pobocza jezdni są zawyżone co utrudnia spływ wód opadowych i</w:t>
      </w:r>
      <w:r>
        <w:rPr>
          <w:spacing w:val="40"/>
        </w:rPr>
        <w:t xml:space="preserve"> </w:t>
      </w:r>
      <w:r>
        <w:t>roztopowych oraz powoduje jej zaleganie w obrębie jezdni. Występują zjazdy indywidualne do posesji, prowadzące do pól uprawnych oraz gospodarstw rolnych o nawierzchni przeważnie gruntowej wzmocnionej kruszywem.</w:t>
      </w:r>
    </w:p>
    <w:p w14:paraId="75BFB07B" w14:textId="77777777" w:rsidR="00615A55" w:rsidRDefault="00F01441">
      <w:pPr>
        <w:pStyle w:val="Tekstpodstawowy"/>
        <w:ind w:left="118" w:right="106"/>
        <w:jc w:val="both"/>
      </w:pPr>
      <w:r>
        <w:t>Odcinkami wzdłuż jezdni prowadzone są rowy drogowe. Rowy drogowe są obecnie</w:t>
      </w:r>
      <w:r>
        <w:rPr>
          <w:spacing w:val="40"/>
        </w:rPr>
        <w:t xml:space="preserve"> </w:t>
      </w:r>
      <w:r>
        <w:rPr>
          <w:spacing w:val="-2"/>
        </w:rPr>
        <w:t>zamulone.</w:t>
      </w:r>
    </w:p>
    <w:p w14:paraId="55E24EC6" w14:textId="77777777" w:rsidR="00615A55" w:rsidRDefault="00F01441">
      <w:pPr>
        <w:pStyle w:val="Tekstpodstawowy"/>
        <w:ind w:left="118" w:right="100"/>
        <w:jc w:val="both"/>
      </w:pPr>
      <w:r>
        <w:t>Obecny stan techniczny nawierzchni odcinka drogi gminnej przewidzianego do przebudowy wpływa negatywnie na potrzeby</w:t>
      </w:r>
      <w:r>
        <w:rPr>
          <w:spacing w:val="-7"/>
        </w:rPr>
        <w:t xml:space="preserve"> </w:t>
      </w:r>
      <w:r>
        <w:t>transportowe uż</w:t>
      </w:r>
      <w:r>
        <w:t>ytkowników oraz okolicznych mieszkańców.</w:t>
      </w:r>
    </w:p>
    <w:p w14:paraId="65F4F7F1" w14:textId="77777777" w:rsidR="00615A55" w:rsidRDefault="00615A55">
      <w:pPr>
        <w:pStyle w:val="Tekstpodstawowy"/>
        <w:spacing w:before="1"/>
        <w:rPr>
          <w:sz w:val="21"/>
        </w:rPr>
      </w:pPr>
    </w:p>
    <w:p w14:paraId="01D8B59E" w14:textId="77777777" w:rsidR="00615A55" w:rsidRDefault="00F01441">
      <w:pPr>
        <w:pStyle w:val="Nagwek1"/>
        <w:numPr>
          <w:ilvl w:val="0"/>
          <w:numId w:val="2"/>
        </w:numPr>
        <w:tabs>
          <w:tab w:val="left" w:pos="543"/>
          <w:tab w:val="left" w:pos="544"/>
        </w:tabs>
        <w:ind w:hanging="426"/>
      </w:pPr>
      <w:r>
        <w:t>Rozwiązania</w:t>
      </w:r>
      <w:r>
        <w:rPr>
          <w:spacing w:val="-14"/>
        </w:rPr>
        <w:t xml:space="preserve"> </w:t>
      </w:r>
      <w:r>
        <w:rPr>
          <w:spacing w:val="-2"/>
        </w:rPr>
        <w:t>projektowe</w:t>
      </w:r>
    </w:p>
    <w:p w14:paraId="71BC1270" w14:textId="77777777" w:rsidR="00615A55" w:rsidRDefault="00615A55">
      <w:pPr>
        <w:pStyle w:val="Tekstpodstawowy"/>
        <w:spacing w:before="5"/>
        <w:rPr>
          <w:b/>
          <w:sz w:val="20"/>
        </w:rPr>
      </w:pPr>
    </w:p>
    <w:p w14:paraId="571C3AB0" w14:textId="77777777" w:rsidR="00615A55" w:rsidRDefault="00F01441">
      <w:pPr>
        <w:pStyle w:val="Tekstpodstawowy"/>
        <w:spacing w:before="1"/>
        <w:ind w:left="118" w:right="108"/>
        <w:jc w:val="both"/>
      </w:pPr>
      <w:r>
        <w:t>Projektowany zakres przebudowy nawierzchni nie przewiduje zmiany przebiegu trasy jezdni, zachowuje stan obecny i wykorzystuje istniejącą konstrukcję nawierzchni drogi gminnej.</w:t>
      </w:r>
    </w:p>
    <w:p w14:paraId="71046759" w14:textId="77777777" w:rsidR="00615A55" w:rsidRDefault="00615A55">
      <w:pPr>
        <w:pStyle w:val="Tekstpodstawowy"/>
        <w:spacing w:before="3"/>
        <w:rPr>
          <w:sz w:val="21"/>
        </w:rPr>
      </w:pPr>
    </w:p>
    <w:p w14:paraId="50FDB35F" w14:textId="77777777" w:rsidR="00615A55" w:rsidRDefault="00F01441">
      <w:pPr>
        <w:pStyle w:val="Nagwek1"/>
        <w:ind w:left="118" w:firstLine="0"/>
      </w:pPr>
      <w:r>
        <w:t>5.1.</w:t>
      </w:r>
      <w:r>
        <w:rPr>
          <w:spacing w:val="-1"/>
        </w:rPr>
        <w:t xml:space="preserve"> </w:t>
      </w:r>
      <w:r>
        <w:t>Droga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planie</w:t>
      </w:r>
      <w:r>
        <w:rPr>
          <w:spacing w:val="-5"/>
        </w:rPr>
        <w:t xml:space="preserve"> </w:t>
      </w:r>
      <w:r>
        <w:rPr>
          <w:spacing w:val="-2"/>
        </w:rPr>
        <w:t>sytuacyjnym</w:t>
      </w:r>
    </w:p>
    <w:p w14:paraId="2FD72F09" w14:textId="77777777" w:rsidR="00615A55" w:rsidRDefault="00615A55">
      <w:pPr>
        <w:pStyle w:val="Tekstpodstawowy"/>
        <w:spacing w:before="5"/>
        <w:rPr>
          <w:b/>
          <w:sz w:val="20"/>
        </w:rPr>
      </w:pPr>
    </w:p>
    <w:p w14:paraId="6D3438D8" w14:textId="77777777" w:rsidR="00615A55" w:rsidRDefault="00F01441">
      <w:pPr>
        <w:pStyle w:val="Tekstpodstawowy"/>
        <w:ind w:left="118" w:right="107"/>
        <w:jc w:val="both"/>
      </w:pPr>
      <w:r>
        <w:t>Przebieg geometryczny planowanego do przebudowy odcinka dostosowano do aktualnego przebiegu drogi gminnej 070499C w palnie i profilu podłużnym. Drogę zaprojektowano w granicach istniejącego pasa drogowego w nawiązaniu do istniejących rz</w:t>
      </w:r>
      <w:r>
        <w:t xml:space="preserve">ędnych wysokościowych nawierzchni drogi gminnej oraz istniejącego zagospodarowania. Oś drogi należy dostosować do drogi istniejącej. W ramach przebudowy drogi nie zmienia się jej zasadniczego przebiegu. Przebudowywane i nowe elementy zagospodarowania mają </w:t>
      </w:r>
      <w:r>
        <w:t>na celu poprawę płynności , komfortu oraz bezpieczeństwa ruchu. Najistotniejsze zmiany w sytuacyjnym ukształtowaniu układu drogowego to:</w:t>
      </w:r>
    </w:p>
    <w:p w14:paraId="0775A8BD" w14:textId="14CA2343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spacing w:before="2"/>
        <w:rPr>
          <w:sz w:val="24"/>
        </w:rPr>
      </w:pPr>
      <w:r>
        <w:rPr>
          <w:sz w:val="24"/>
        </w:rPr>
        <w:t>uregulowanie</w:t>
      </w:r>
      <w:r>
        <w:rPr>
          <w:spacing w:val="-11"/>
          <w:sz w:val="24"/>
        </w:rPr>
        <w:t xml:space="preserve"> </w:t>
      </w:r>
      <w:r>
        <w:rPr>
          <w:sz w:val="24"/>
        </w:rPr>
        <w:t>szerokości</w:t>
      </w:r>
      <w:r>
        <w:rPr>
          <w:spacing w:val="-11"/>
          <w:sz w:val="24"/>
        </w:rPr>
        <w:t xml:space="preserve"> </w:t>
      </w:r>
      <w:r>
        <w:rPr>
          <w:sz w:val="24"/>
        </w:rPr>
        <w:t>jezdni</w:t>
      </w:r>
      <w:r>
        <w:rPr>
          <w:spacing w:val="-10"/>
          <w:sz w:val="24"/>
        </w:rPr>
        <w:t xml:space="preserve"> </w:t>
      </w:r>
      <w:r w:rsidR="00612993">
        <w:rPr>
          <w:sz w:val="24"/>
        </w:rPr>
        <w:t>od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3,50m</w:t>
      </w:r>
      <w:r w:rsidR="00612993">
        <w:rPr>
          <w:spacing w:val="-2"/>
          <w:sz w:val="24"/>
        </w:rPr>
        <w:t xml:space="preserve"> do 5,0 m</w:t>
      </w:r>
    </w:p>
    <w:p w14:paraId="47D70E49" w14:textId="77777777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rPr>
          <w:sz w:val="24"/>
        </w:rPr>
      </w:pPr>
      <w:r>
        <w:rPr>
          <w:sz w:val="24"/>
        </w:rPr>
        <w:t>uregulowanie</w:t>
      </w:r>
      <w:r>
        <w:rPr>
          <w:spacing w:val="-15"/>
          <w:sz w:val="24"/>
        </w:rPr>
        <w:t xml:space="preserve"> </w:t>
      </w:r>
      <w:r>
        <w:rPr>
          <w:sz w:val="24"/>
        </w:rPr>
        <w:t>geometrii</w:t>
      </w:r>
      <w:r>
        <w:rPr>
          <w:spacing w:val="-14"/>
          <w:sz w:val="24"/>
        </w:rPr>
        <w:t xml:space="preserve"> </w:t>
      </w:r>
      <w:r>
        <w:rPr>
          <w:sz w:val="24"/>
        </w:rPr>
        <w:t>łuków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poziomych</w:t>
      </w:r>
    </w:p>
    <w:p w14:paraId="1AC85123" w14:textId="77777777" w:rsidR="00615A55" w:rsidRDefault="00F01441">
      <w:pPr>
        <w:pStyle w:val="Akapitzlist"/>
        <w:numPr>
          <w:ilvl w:val="0"/>
          <w:numId w:val="1"/>
        </w:numPr>
        <w:tabs>
          <w:tab w:val="left" w:pos="402"/>
        </w:tabs>
        <w:rPr>
          <w:sz w:val="24"/>
        </w:rPr>
      </w:pPr>
      <w:r>
        <w:rPr>
          <w:spacing w:val="-2"/>
          <w:sz w:val="24"/>
        </w:rPr>
        <w:t>przebudowa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istniejących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zjazdów</w:t>
      </w:r>
    </w:p>
    <w:p w14:paraId="78B89D02" w14:textId="14BD8884" w:rsidR="00615A55" w:rsidRPr="00612993" w:rsidRDefault="00F01441" w:rsidP="00612993">
      <w:pPr>
        <w:pStyle w:val="Akapitzlist"/>
        <w:numPr>
          <w:ilvl w:val="0"/>
          <w:numId w:val="1"/>
        </w:numPr>
        <w:tabs>
          <w:tab w:val="left" w:pos="402"/>
        </w:tabs>
        <w:rPr>
          <w:sz w:val="24"/>
        </w:rPr>
        <w:sectPr w:rsidR="00615A55" w:rsidRPr="00612993">
          <w:pgSz w:w="11900" w:h="16840"/>
          <w:pgMar w:top="1320" w:right="1300" w:bottom="1240" w:left="1300" w:header="0" w:footer="1059" w:gutter="0"/>
          <w:cols w:space="708"/>
        </w:sectPr>
      </w:pPr>
      <w:r>
        <w:rPr>
          <w:sz w:val="24"/>
        </w:rPr>
        <w:t>przebudowa</w:t>
      </w:r>
      <w:r>
        <w:rPr>
          <w:spacing w:val="-15"/>
          <w:sz w:val="24"/>
        </w:rPr>
        <w:t xml:space="preserve"> </w:t>
      </w:r>
      <w:r>
        <w:rPr>
          <w:sz w:val="24"/>
        </w:rPr>
        <w:t>poboczy</w:t>
      </w:r>
      <w:r>
        <w:rPr>
          <w:spacing w:val="-15"/>
          <w:sz w:val="24"/>
        </w:rPr>
        <w:t xml:space="preserve"> </w:t>
      </w:r>
      <w:r>
        <w:rPr>
          <w:sz w:val="24"/>
        </w:rPr>
        <w:t>gruntowych</w:t>
      </w:r>
      <w:r>
        <w:rPr>
          <w:spacing w:val="-15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szerokości</w:t>
      </w:r>
      <w:r>
        <w:rPr>
          <w:spacing w:val="-14"/>
          <w:sz w:val="24"/>
        </w:rPr>
        <w:t xml:space="preserve"> </w:t>
      </w:r>
      <w:r>
        <w:rPr>
          <w:sz w:val="24"/>
        </w:rPr>
        <w:t>0,75m</w:t>
      </w:r>
      <w:r>
        <w:rPr>
          <w:spacing w:val="-13"/>
          <w:sz w:val="24"/>
        </w:rPr>
        <w:t xml:space="preserve"> </w:t>
      </w:r>
      <w:r>
        <w:rPr>
          <w:sz w:val="24"/>
        </w:rPr>
        <w:t>umocnionych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kruszywem</w:t>
      </w:r>
    </w:p>
    <w:p w14:paraId="191D203A" w14:textId="3B4A13B6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odtworzenie, oczyszczenie i wyprofilowanie skarp istniej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cych rowów</w:t>
      </w:r>
    </w:p>
    <w:p w14:paraId="5CD949D7" w14:textId="30770F62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popraw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ę </w:t>
      </w:r>
      <w:r>
        <w:rPr>
          <w:rFonts w:eastAsiaTheme="minorHAnsi"/>
          <w:sz w:val="24"/>
          <w:szCs w:val="24"/>
        </w:rPr>
        <w:t>elementów oznakowania.</w:t>
      </w:r>
    </w:p>
    <w:p w14:paraId="16F296DF" w14:textId="72D12266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Dla projektowanych elementów przyj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to nast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puj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ce zało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enia techniczne:</w:t>
      </w:r>
    </w:p>
    <w:p w14:paraId="7392B3B6" w14:textId="77777777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kategoria ruchu – KR1</w:t>
      </w:r>
    </w:p>
    <w:p w14:paraId="5E0550FD" w14:textId="77777777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klasa drogi – D</w:t>
      </w:r>
    </w:p>
    <w:p w14:paraId="0D00EE21" w14:textId="04F01EFE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pr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dko</w:t>
      </w:r>
      <w:r>
        <w:rPr>
          <w:rFonts w:ascii="TimesNewRoman" w:eastAsiaTheme="minorHAnsi" w:hAnsi="TimesNewRoman" w:cs="TimesNewRoman"/>
          <w:sz w:val="24"/>
          <w:szCs w:val="24"/>
        </w:rPr>
        <w:t xml:space="preserve">ść </w:t>
      </w:r>
      <w:r>
        <w:rPr>
          <w:rFonts w:eastAsiaTheme="minorHAnsi"/>
          <w:sz w:val="24"/>
          <w:szCs w:val="24"/>
        </w:rPr>
        <w:t>projektowa – 30 km/h</w:t>
      </w:r>
    </w:p>
    <w:p w14:paraId="77BC10E5" w14:textId="6F269B7E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szeroko</w:t>
      </w:r>
      <w:r>
        <w:rPr>
          <w:rFonts w:ascii="TimesNewRoman" w:eastAsiaTheme="minorHAnsi" w:hAnsi="TimesNewRoman" w:cs="TimesNewRoman"/>
          <w:sz w:val="24"/>
          <w:szCs w:val="24"/>
        </w:rPr>
        <w:t xml:space="preserve">ść </w:t>
      </w:r>
      <w:r>
        <w:rPr>
          <w:rFonts w:eastAsiaTheme="minorHAnsi"/>
          <w:sz w:val="24"/>
          <w:szCs w:val="24"/>
        </w:rPr>
        <w:t>jezdni –3,50 – 5,0 m</w:t>
      </w:r>
    </w:p>
    <w:p w14:paraId="04E12824" w14:textId="282D3B37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długo</w:t>
      </w:r>
      <w:r>
        <w:rPr>
          <w:rFonts w:ascii="TimesNewRoman" w:eastAsiaTheme="minorHAnsi" w:hAnsi="TimesNewRoman" w:cs="TimesNewRoman"/>
          <w:sz w:val="24"/>
          <w:szCs w:val="24"/>
        </w:rPr>
        <w:t xml:space="preserve">ść </w:t>
      </w:r>
      <w:r>
        <w:rPr>
          <w:rFonts w:eastAsiaTheme="minorHAnsi"/>
          <w:sz w:val="24"/>
          <w:szCs w:val="24"/>
        </w:rPr>
        <w:t>odcinka – 2,475 km</w:t>
      </w:r>
    </w:p>
    <w:p w14:paraId="4CCDA5CC" w14:textId="77777777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spadek poprzeczny jezdni – daszkowy 2% na prostej, jednostronny 4% na łukach</w:t>
      </w:r>
    </w:p>
    <w:p w14:paraId="085E7035" w14:textId="04F39EC3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spadek podłu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ny jezdni 0,3 – 12%</w:t>
      </w:r>
    </w:p>
    <w:p w14:paraId="2E720235" w14:textId="2A0366B7" w:rsidR="00615A55" w:rsidRDefault="00612993" w:rsidP="00612993">
      <w:pPr>
        <w:ind w:right="161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spadek poprzeczny poboczy – 8%.</w:t>
      </w:r>
    </w:p>
    <w:p w14:paraId="5484F0DF" w14:textId="77777777" w:rsidR="00612993" w:rsidRDefault="00612993" w:rsidP="00612993">
      <w:pPr>
        <w:ind w:right="1610"/>
        <w:rPr>
          <w:rFonts w:eastAsiaTheme="minorHAnsi"/>
          <w:sz w:val="24"/>
          <w:szCs w:val="24"/>
        </w:rPr>
      </w:pPr>
    </w:p>
    <w:p w14:paraId="6BA1957C" w14:textId="2B712288" w:rsidR="00612993" w:rsidRDefault="00612993" w:rsidP="00612993">
      <w:pPr>
        <w:ind w:right="161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Spadki należy dostosować do istniejącego ukształtowania drogi gminnej.</w:t>
      </w:r>
    </w:p>
    <w:p w14:paraId="60747620" w14:textId="77777777" w:rsidR="00612993" w:rsidRDefault="00612993" w:rsidP="00612993">
      <w:pPr>
        <w:ind w:right="1610"/>
        <w:rPr>
          <w:rFonts w:eastAsiaTheme="minorHAnsi"/>
          <w:sz w:val="24"/>
          <w:szCs w:val="24"/>
        </w:rPr>
      </w:pPr>
    </w:p>
    <w:p w14:paraId="5222ACE4" w14:textId="4D3BDCAF" w:rsidR="00612993" w:rsidRDefault="00612993" w:rsidP="00612993">
      <w:pPr>
        <w:widowControl/>
        <w:adjustRightInd w:val="0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5.2. Droga w profilu podłu</w:t>
      </w:r>
      <w:r w:rsidR="00BF6529">
        <w:rPr>
          <w:rFonts w:ascii="TimesNewRoman,Bold" w:eastAsiaTheme="minorHAnsi" w:hAnsi="TimesNewRoman,Bold" w:cs="TimesNewRoman,Bold"/>
          <w:b/>
          <w:bCs/>
          <w:sz w:val="24"/>
          <w:szCs w:val="24"/>
        </w:rPr>
        <w:t>ż</w:t>
      </w:r>
      <w:r>
        <w:rPr>
          <w:rFonts w:eastAsiaTheme="minorHAnsi"/>
          <w:b/>
          <w:bCs/>
          <w:sz w:val="24"/>
          <w:szCs w:val="24"/>
        </w:rPr>
        <w:t>nym</w:t>
      </w:r>
    </w:p>
    <w:p w14:paraId="174F8491" w14:textId="044CAFA2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Niwelet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ę </w:t>
      </w:r>
      <w:r>
        <w:rPr>
          <w:rFonts w:eastAsiaTheme="minorHAnsi"/>
          <w:sz w:val="24"/>
          <w:szCs w:val="24"/>
        </w:rPr>
        <w:t>drogi dostosowa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do stanu istniej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cego. Profil podłu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ny nale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y wykona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w</w:t>
      </w:r>
    </w:p>
    <w:p w14:paraId="609D6B11" w14:textId="64276449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nawi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zaniu do istniej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cego profilu drogi, istniej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cego zagospodarowania oraz zjazdów.</w:t>
      </w:r>
    </w:p>
    <w:p w14:paraId="12215474" w14:textId="42AB1CB9" w:rsidR="00612993" w:rsidRDefault="00612993" w:rsidP="00612993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Projektowana niweleta nie odbiega w sposób istotny od istniej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cych rz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dnych nawierzchni</w:t>
      </w:r>
    </w:p>
    <w:p w14:paraId="4F85DE8C" w14:textId="2B9F5F2A" w:rsidR="00612993" w:rsidRDefault="00612993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jezdni. Na pocz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tku i ko</w:t>
      </w:r>
      <w:r>
        <w:rPr>
          <w:rFonts w:ascii="TimesNewRoman" w:eastAsiaTheme="minorHAnsi" w:hAnsi="TimesNewRoman" w:cs="TimesNewRoman"/>
          <w:sz w:val="24"/>
          <w:szCs w:val="24"/>
        </w:rPr>
        <w:t>ń</w:t>
      </w:r>
      <w:r>
        <w:rPr>
          <w:rFonts w:eastAsiaTheme="minorHAnsi"/>
          <w:sz w:val="24"/>
          <w:szCs w:val="24"/>
        </w:rPr>
        <w:t>cu odcinka niwelet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ę </w:t>
      </w:r>
      <w:r>
        <w:rPr>
          <w:rFonts w:eastAsiaTheme="minorHAnsi"/>
          <w:sz w:val="24"/>
          <w:szCs w:val="24"/>
        </w:rPr>
        <w:t>nale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y dostosowa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do istniej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cych rz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dnych jezdni. Niwelet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ę </w:t>
      </w:r>
      <w:r>
        <w:rPr>
          <w:rFonts w:eastAsiaTheme="minorHAnsi"/>
          <w:sz w:val="24"/>
          <w:szCs w:val="24"/>
        </w:rPr>
        <w:t>przebudowywanych zjazdów nale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y dowi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za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do projektowanej nawierzchni drogi gminnej oraz dostosowa</w:t>
      </w:r>
      <w:r w:rsidR="00EB090F">
        <w:rPr>
          <w:rFonts w:ascii="TimesNewRoman" w:eastAsiaTheme="minorHAnsi" w:hAnsi="TimesNewRoman" w:cs="TimesNewRoman"/>
          <w:sz w:val="24"/>
          <w:szCs w:val="24"/>
        </w:rPr>
        <w:t>ć</w:t>
      </w:r>
      <w:r>
        <w:rPr>
          <w:rFonts w:ascii="TimesNewRoman" w:eastAsiaTheme="minorHAnsi" w:hAnsi="TimesNewRoman" w:cs="TimesNewRoman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do</w:t>
      </w:r>
      <w:r w:rsidR="00EB090F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ukształtowania i zagospodarowania terenów posesji na które maj</w:t>
      </w:r>
      <w:r>
        <w:rPr>
          <w:rFonts w:ascii="TimesNewRoman" w:eastAsiaTheme="minorHAnsi" w:hAnsi="TimesNewRoman" w:cs="TimesNewRoman"/>
          <w:sz w:val="24"/>
          <w:szCs w:val="24"/>
        </w:rPr>
        <w:t xml:space="preserve">a </w:t>
      </w:r>
      <w:r>
        <w:rPr>
          <w:rFonts w:eastAsiaTheme="minorHAnsi"/>
          <w:sz w:val="24"/>
          <w:szCs w:val="24"/>
        </w:rPr>
        <w:t>by</w:t>
      </w:r>
      <w:r w:rsidR="00EB090F">
        <w:rPr>
          <w:rFonts w:ascii="TimesNewRoman" w:eastAsiaTheme="minorHAnsi" w:hAnsi="TimesNewRoman" w:cs="TimesNewRoman"/>
          <w:sz w:val="24"/>
          <w:szCs w:val="24"/>
        </w:rPr>
        <w:t>ć</w:t>
      </w:r>
      <w:r>
        <w:rPr>
          <w:rFonts w:ascii="TimesNewRoman" w:eastAsiaTheme="minorHAnsi" w:hAnsi="TimesNewRoman" w:cs="TimesNewRoman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urz</w:t>
      </w:r>
      <w:r w:rsidR="00EB090F"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dzone.</w:t>
      </w:r>
      <w:r w:rsidR="00EB090F">
        <w:rPr>
          <w:rFonts w:eastAsiaTheme="minorHAnsi"/>
          <w:sz w:val="24"/>
          <w:szCs w:val="24"/>
        </w:rPr>
        <w:t xml:space="preserve"> Przy drogach powiatowych i gminnej </w:t>
      </w:r>
      <w:proofErr w:type="spellStart"/>
      <w:r w:rsidR="00EB090F">
        <w:rPr>
          <w:rFonts w:eastAsiaTheme="minorHAnsi"/>
          <w:sz w:val="24"/>
          <w:szCs w:val="24"/>
        </w:rPr>
        <w:t>tj</w:t>
      </w:r>
      <w:proofErr w:type="spellEnd"/>
      <w:r w:rsidR="00EB090F">
        <w:rPr>
          <w:rFonts w:eastAsiaTheme="minorHAnsi"/>
          <w:sz w:val="24"/>
          <w:szCs w:val="24"/>
        </w:rPr>
        <w:t xml:space="preserve"> kwiatowej należy wykonać frezowanie celem uzyskania odpowiedniej niwelety terenu.</w:t>
      </w:r>
    </w:p>
    <w:p w14:paraId="12829BDC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</w:p>
    <w:p w14:paraId="430334A7" w14:textId="77777777" w:rsidR="00EB090F" w:rsidRDefault="00EB090F" w:rsidP="00EB090F">
      <w:pPr>
        <w:widowControl/>
        <w:adjustRightInd w:val="0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5.3. Projektowana konstrukcja nawierzchni</w:t>
      </w:r>
    </w:p>
    <w:p w14:paraId="6D07C28E" w14:textId="0C3A26AC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Zało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ona technologia wykonania robót obejmuje wykonanie nast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puj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cych konstrukcji</w:t>
      </w:r>
    </w:p>
    <w:p w14:paraId="5DBFC442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nawierzchni:</w:t>
      </w:r>
    </w:p>
    <w:p w14:paraId="20D90FCA" w14:textId="77777777" w:rsidR="00EB090F" w:rsidRPr="00F36132" w:rsidRDefault="00EB090F" w:rsidP="00EB090F">
      <w:pPr>
        <w:widowControl/>
        <w:adjustRightInd w:val="0"/>
        <w:rPr>
          <w:rFonts w:eastAsiaTheme="minorHAnsi"/>
          <w:sz w:val="24"/>
          <w:szCs w:val="24"/>
          <w:u w:val="single"/>
        </w:rPr>
      </w:pPr>
      <w:r w:rsidRPr="00F36132">
        <w:rPr>
          <w:rFonts w:eastAsiaTheme="minorHAnsi"/>
          <w:sz w:val="24"/>
          <w:szCs w:val="24"/>
          <w:u w:val="single"/>
        </w:rPr>
        <w:t>Konstrukcja nawierzchni jezdni:</w:t>
      </w:r>
    </w:p>
    <w:p w14:paraId="423F7CDE" w14:textId="12BD18AD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 xml:space="preserve">4 cm warstwa </w:t>
      </w:r>
      <w:r>
        <w:rPr>
          <w:rFonts w:ascii="TimesNewRoman" w:eastAsiaTheme="minorHAnsi" w:hAnsi="TimesNewRoman" w:cs="TimesNewRoman"/>
          <w:sz w:val="24"/>
          <w:szCs w:val="24"/>
        </w:rPr>
        <w:t>ś</w:t>
      </w:r>
      <w:r>
        <w:rPr>
          <w:rFonts w:eastAsiaTheme="minorHAnsi"/>
          <w:sz w:val="24"/>
          <w:szCs w:val="24"/>
        </w:rPr>
        <w:t>cieralna z betonu asfaltowego AC 8S</w:t>
      </w:r>
    </w:p>
    <w:p w14:paraId="65A2645A" w14:textId="2A468A5F" w:rsidR="00F36132" w:rsidRDefault="00F36132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skropienie emulsją asfaltową</w:t>
      </w:r>
    </w:p>
    <w:p w14:paraId="18A62B3D" w14:textId="66084F0A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5 cm warstwa wi</w:t>
      </w:r>
      <w:r>
        <w:rPr>
          <w:rFonts w:ascii="TimesNewRoman" w:eastAsiaTheme="minorHAnsi" w:hAnsi="TimesNewRoman" w:cs="TimesNewRoman"/>
          <w:sz w:val="24"/>
          <w:szCs w:val="24"/>
        </w:rPr>
        <w:t>ążą</w:t>
      </w:r>
      <w:r>
        <w:rPr>
          <w:rFonts w:eastAsiaTheme="minorHAnsi"/>
          <w:sz w:val="24"/>
          <w:szCs w:val="24"/>
        </w:rPr>
        <w:t>ca z betonu asfaltowego AC 11W</w:t>
      </w:r>
    </w:p>
    <w:p w14:paraId="335FF30B" w14:textId="0D3EF17E" w:rsidR="00F36132" w:rsidRDefault="00F36132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skropienie emulsją asfaltową</w:t>
      </w:r>
    </w:p>
    <w:p w14:paraId="2859B3CB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Konstrukcja nawierzchni poboczy:</w:t>
      </w:r>
    </w:p>
    <w:p w14:paraId="5F518738" w14:textId="6868C788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9 cm warstwa kruszywa łamanego stabilizowanego mechanicznie o frakcji 0/31,5 mm</w:t>
      </w:r>
    </w:p>
    <w:p w14:paraId="386C7342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</w:p>
    <w:p w14:paraId="0CD823B6" w14:textId="1B4E2750" w:rsidR="00EB090F" w:rsidRPr="00F36132" w:rsidRDefault="00EB090F" w:rsidP="00EB090F">
      <w:pPr>
        <w:widowControl/>
        <w:adjustRightInd w:val="0"/>
        <w:rPr>
          <w:rFonts w:eastAsiaTheme="minorHAnsi"/>
          <w:sz w:val="24"/>
          <w:szCs w:val="24"/>
          <w:u w:val="single"/>
        </w:rPr>
      </w:pPr>
      <w:r w:rsidRPr="00F36132">
        <w:rPr>
          <w:rFonts w:eastAsiaTheme="minorHAnsi"/>
          <w:sz w:val="24"/>
          <w:szCs w:val="24"/>
          <w:u w:val="single"/>
        </w:rPr>
        <w:t>Konstrukcja nawierzchni zjazdów</w:t>
      </w:r>
      <w:r w:rsidR="00C01E09" w:rsidRPr="00F36132">
        <w:rPr>
          <w:rFonts w:eastAsiaTheme="minorHAnsi"/>
          <w:sz w:val="24"/>
          <w:szCs w:val="24"/>
          <w:u w:val="single"/>
        </w:rPr>
        <w:t xml:space="preserve"> do posesji</w:t>
      </w:r>
      <w:r w:rsidRPr="00F36132">
        <w:rPr>
          <w:rFonts w:eastAsiaTheme="minorHAnsi"/>
          <w:sz w:val="24"/>
          <w:szCs w:val="24"/>
          <w:u w:val="single"/>
        </w:rPr>
        <w:t>:</w:t>
      </w:r>
    </w:p>
    <w:p w14:paraId="5ADEBD7B" w14:textId="5A3EB64E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 xml:space="preserve">4 cm warstwa </w:t>
      </w:r>
      <w:r>
        <w:rPr>
          <w:rFonts w:ascii="TimesNewRoman" w:eastAsiaTheme="minorHAnsi" w:hAnsi="TimesNewRoman" w:cs="TimesNewRoman"/>
          <w:sz w:val="24"/>
          <w:szCs w:val="24"/>
        </w:rPr>
        <w:t>ś</w:t>
      </w:r>
      <w:r>
        <w:rPr>
          <w:rFonts w:eastAsiaTheme="minorHAnsi"/>
          <w:sz w:val="24"/>
          <w:szCs w:val="24"/>
        </w:rPr>
        <w:t>cieralna z betonu asfaltowego AC 8S</w:t>
      </w:r>
    </w:p>
    <w:p w14:paraId="15DA4E7F" w14:textId="0EAF7182" w:rsidR="00C01E09" w:rsidRDefault="00C01E09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skropienie emulsją asfaltową</w:t>
      </w:r>
    </w:p>
    <w:p w14:paraId="2E17F2A6" w14:textId="57A42C76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5 cm warstwa wi</w:t>
      </w:r>
      <w:r>
        <w:rPr>
          <w:rFonts w:ascii="TimesNewRoman" w:eastAsiaTheme="minorHAnsi" w:hAnsi="TimesNewRoman" w:cs="TimesNewRoman"/>
          <w:sz w:val="24"/>
          <w:szCs w:val="24"/>
        </w:rPr>
        <w:t>ążą</w:t>
      </w:r>
      <w:r>
        <w:rPr>
          <w:rFonts w:eastAsiaTheme="minorHAnsi"/>
          <w:sz w:val="24"/>
          <w:szCs w:val="24"/>
        </w:rPr>
        <w:t>ca z betonu asfaltowego AC 11W</w:t>
      </w:r>
    </w:p>
    <w:p w14:paraId="4AEEE838" w14:textId="77777777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skropienie emulsją asfaltową</w:t>
      </w:r>
    </w:p>
    <w:p w14:paraId="566DBCC0" w14:textId="77777777" w:rsidR="00F36132" w:rsidRDefault="00F36132" w:rsidP="00EB090F">
      <w:pPr>
        <w:widowControl/>
        <w:adjustRightInd w:val="0"/>
        <w:rPr>
          <w:rFonts w:eastAsiaTheme="minorHAnsi"/>
          <w:sz w:val="24"/>
          <w:szCs w:val="24"/>
        </w:rPr>
      </w:pPr>
    </w:p>
    <w:p w14:paraId="07850A6A" w14:textId="7F6159FC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Konstrukcje nawierzchni należy posadowi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na podło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u doprowadzonym do grupy no</w:t>
      </w:r>
      <w:r>
        <w:rPr>
          <w:rFonts w:ascii="TimesNewRoman" w:eastAsiaTheme="minorHAnsi" w:hAnsi="TimesNewRoman" w:cs="TimesNewRoman"/>
          <w:sz w:val="24"/>
          <w:szCs w:val="24"/>
        </w:rPr>
        <w:t>ś</w:t>
      </w:r>
      <w:r>
        <w:rPr>
          <w:rFonts w:eastAsiaTheme="minorHAnsi"/>
          <w:sz w:val="24"/>
          <w:szCs w:val="24"/>
        </w:rPr>
        <w:t>no</w:t>
      </w:r>
      <w:r>
        <w:rPr>
          <w:rFonts w:ascii="TimesNewRoman" w:eastAsiaTheme="minorHAnsi" w:hAnsi="TimesNewRoman" w:cs="TimesNewRoman"/>
          <w:sz w:val="24"/>
          <w:szCs w:val="24"/>
        </w:rPr>
        <w:t>ś</w:t>
      </w:r>
      <w:r>
        <w:rPr>
          <w:rFonts w:eastAsiaTheme="minorHAnsi"/>
          <w:sz w:val="24"/>
          <w:szCs w:val="24"/>
        </w:rPr>
        <w:t>ci</w:t>
      </w:r>
    </w:p>
    <w:p w14:paraId="7DF192F0" w14:textId="15ED335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G1.</w:t>
      </w:r>
    </w:p>
    <w:p w14:paraId="6617E992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</w:p>
    <w:p w14:paraId="5C1EF56B" w14:textId="730C10E6" w:rsidR="00C01E09" w:rsidRPr="00F36132" w:rsidRDefault="00C01E09" w:rsidP="00C01E09">
      <w:pPr>
        <w:widowControl/>
        <w:adjustRightInd w:val="0"/>
        <w:rPr>
          <w:rFonts w:eastAsiaTheme="minorHAnsi"/>
          <w:sz w:val="24"/>
          <w:szCs w:val="24"/>
          <w:u w:val="single"/>
        </w:rPr>
      </w:pPr>
      <w:r w:rsidRPr="00F36132">
        <w:rPr>
          <w:rFonts w:eastAsiaTheme="minorHAnsi"/>
          <w:sz w:val="24"/>
          <w:szCs w:val="24"/>
          <w:u w:val="single"/>
        </w:rPr>
        <w:t>Konstrukcja nawierzchni zjazdów na pola:</w:t>
      </w:r>
    </w:p>
    <w:p w14:paraId="4C14AEDD" w14:textId="77777777" w:rsidR="00C01E09" w:rsidRDefault="00C01E09" w:rsidP="00C01E09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10 cm górna warstwa podbudowy z kruszywa łamanego stabilizowanego mechanicznie o frakcji 0/31,5 mm</w:t>
      </w:r>
    </w:p>
    <w:p w14:paraId="32973805" w14:textId="77777777" w:rsidR="00C01E09" w:rsidRDefault="00C01E09" w:rsidP="00C01E09">
      <w:pPr>
        <w:widowControl/>
        <w:adjustRightInd w:val="0"/>
        <w:rPr>
          <w:rFonts w:eastAsiaTheme="minorHAnsi"/>
          <w:sz w:val="24"/>
          <w:szCs w:val="24"/>
        </w:rPr>
      </w:pPr>
    </w:p>
    <w:p w14:paraId="3CDF4320" w14:textId="77777777" w:rsidR="00C01E09" w:rsidRDefault="00C01E09" w:rsidP="00EB090F">
      <w:pPr>
        <w:widowControl/>
        <w:adjustRightInd w:val="0"/>
        <w:rPr>
          <w:rFonts w:eastAsiaTheme="minorHAnsi"/>
          <w:sz w:val="24"/>
          <w:szCs w:val="24"/>
        </w:rPr>
      </w:pPr>
    </w:p>
    <w:p w14:paraId="535E9166" w14:textId="77777777" w:rsidR="00F36132" w:rsidRDefault="00F36132" w:rsidP="00EB090F">
      <w:pPr>
        <w:widowControl/>
        <w:adjustRightInd w:val="0"/>
        <w:rPr>
          <w:rFonts w:eastAsiaTheme="minorHAnsi"/>
          <w:sz w:val="24"/>
          <w:szCs w:val="24"/>
        </w:rPr>
      </w:pPr>
    </w:p>
    <w:p w14:paraId="5B950E88" w14:textId="46E927F5" w:rsidR="00EB090F" w:rsidRPr="00F36132" w:rsidRDefault="00EB090F" w:rsidP="00EB090F">
      <w:pPr>
        <w:widowControl/>
        <w:adjustRightInd w:val="0"/>
        <w:rPr>
          <w:rFonts w:eastAsiaTheme="minorHAnsi"/>
          <w:sz w:val="24"/>
          <w:szCs w:val="24"/>
          <w:u w:val="single"/>
        </w:rPr>
      </w:pPr>
      <w:r w:rsidRPr="00F36132">
        <w:rPr>
          <w:rFonts w:eastAsiaTheme="minorHAnsi"/>
          <w:sz w:val="24"/>
          <w:szCs w:val="24"/>
          <w:u w:val="single"/>
        </w:rPr>
        <w:t>Konstrukcja nawierzchni skrzyżowań z drogami gminnymi podporządkowanymi:</w:t>
      </w:r>
    </w:p>
    <w:p w14:paraId="005B5F09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 xml:space="preserve">4 cm warstwa </w:t>
      </w:r>
      <w:r>
        <w:rPr>
          <w:rFonts w:ascii="TimesNewRoman" w:eastAsiaTheme="minorHAnsi" w:hAnsi="TimesNewRoman" w:cs="TimesNewRoman"/>
          <w:sz w:val="24"/>
          <w:szCs w:val="24"/>
        </w:rPr>
        <w:t>ś</w:t>
      </w:r>
      <w:r>
        <w:rPr>
          <w:rFonts w:eastAsiaTheme="minorHAnsi"/>
          <w:sz w:val="24"/>
          <w:szCs w:val="24"/>
        </w:rPr>
        <w:t>cieralna z betonu asfaltowego AC 8S</w:t>
      </w:r>
    </w:p>
    <w:p w14:paraId="50E3B27D" w14:textId="0F827B93" w:rsidR="00F36132" w:rsidRDefault="00F36132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skropienie emulsją asfaltową</w:t>
      </w:r>
    </w:p>
    <w:p w14:paraId="4C5997C3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5 cm warstwa wi</w:t>
      </w:r>
      <w:r>
        <w:rPr>
          <w:rFonts w:ascii="TimesNewRoman" w:eastAsiaTheme="minorHAnsi" w:hAnsi="TimesNewRoman" w:cs="TimesNewRoman"/>
          <w:sz w:val="24"/>
          <w:szCs w:val="24"/>
        </w:rPr>
        <w:t>ążą</w:t>
      </w:r>
      <w:r>
        <w:rPr>
          <w:rFonts w:eastAsiaTheme="minorHAnsi"/>
          <w:sz w:val="24"/>
          <w:szCs w:val="24"/>
        </w:rPr>
        <w:t>ca z betonu asfaltowego AC 11W</w:t>
      </w:r>
    </w:p>
    <w:p w14:paraId="65958F50" w14:textId="053AE394" w:rsidR="00F36132" w:rsidRDefault="00F36132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skropienie emulsją asfaltową</w:t>
      </w:r>
    </w:p>
    <w:p w14:paraId="241FF639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10 cm górna warstwa podbudowy z kruszywa łamanego stabilizowanego mechanicznie o frakcji 0/31,5 mm</w:t>
      </w:r>
    </w:p>
    <w:p w14:paraId="7935BD86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15 cm dolna warstwa podbudowy z kruszywa łamanego stabilizowanego mechanicznie o frakcji 0/63 mm</w:t>
      </w:r>
    </w:p>
    <w:p w14:paraId="1DB4AF33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4"/>
          <w:szCs w:val="24"/>
        </w:rPr>
        <w:t>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ascii="Symbol" w:eastAsiaTheme="minorHAnsi" w:hAnsi="Symbol" w:cs="Symbol"/>
          <w:sz w:val="24"/>
          <w:szCs w:val="24"/>
        </w:rPr>
        <w:t></w:t>
      </w:r>
      <w:r>
        <w:rPr>
          <w:rFonts w:eastAsiaTheme="minorHAnsi"/>
          <w:sz w:val="24"/>
          <w:szCs w:val="24"/>
        </w:rPr>
        <w:t>10 cm warstwa ods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czaj</w:t>
      </w:r>
      <w:r>
        <w:rPr>
          <w:rFonts w:ascii="TimesNewRoman" w:eastAsiaTheme="minorHAnsi" w:hAnsi="TimesNewRoman" w:cs="TimesNewRoman"/>
          <w:sz w:val="24"/>
          <w:szCs w:val="24"/>
        </w:rPr>
        <w:t>ą</w:t>
      </w:r>
      <w:r>
        <w:rPr>
          <w:rFonts w:eastAsiaTheme="minorHAnsi"/>
          <w:sz w:val="24"/>
          <w:szCs w:val="24"/>
        </w:rPr>
        <w:t>ca z piasku</w:t>
      </w:r>
    </w:p>
    <w:p w14:paraId="179061F7" w14:textId="77777777" w:rsidR="00F36132" w:rsidRDefault="00F36132" w:rsidP="00EB090F">
      <w:pPr>
        <w:widowControl/>
        <w:adjustRightInd w:val="0"/>
        <w:rPr>
          <w:rFonts w:eastAsiaTheme="minorHAnsi"/>
          <w:sz w:val="24"/>
          <w:szCs w:val="24"/>
        </w:rPr>
      </w:pPr>
    </w:p>
    <w:p w14:paraId="37B1F232" w14:textId="3F3962CE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Konstrukcje nawierzchni należy posadowi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na podło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u doprowadzonym do grupy no</w:t>
      </w:r>
      <w:r>
        <w:rPr>
          <w:rFonts w:ascii="TimesNewRoman" w:eastAsiaTheme="minorHAnsi" w:hAnsi="TimesNewRoman" w:cs="TimesNewRoman"/>
          <w:sz w:val="24"/>
          <w:szCs w:val="24"/>
        </w:rPr>
        <w:t>ś</w:t>
      </w:r>
      <w:r>
        <w:rPr>
          <w:rFonts w:eastAsiaTheme="minorHAnsi"/>
          <w:sz w:val="24"/>
          <w:szCs w:val="24"/>
        </w:rPr>
        <w:t>no</w:t>
      </w:r>
      <w:r>
        <w:rPr>
          <w:rFonts w:ascii="TimesNewRoman" w:eastAsiaTheme="minorHAnsi" w:hAnsi="TimesNewRoman" w:cs="TimesNewRoman"/>
          <w:sz w:val="24"/>
          <w:szCs w:val="24"/>
        </w:rPr>
        <w:t>ś</w:t>
      </w:r>
      <w:r>
        <w:rPr>
          <w:rFonts w:eastAsiaTheme="minorHAnsi"/>
          <w:sz w:val="24"/>
          <w:szCs w:val="24"/>
        </w:rPr>
        <w:t>ci</w:t>
      </w:r>
    </w:p>
    <w:p w14:paraId="40A54A9F" w14:textId="77777777" w:rsidR="00EB090F" w:rsidRDefault="00EB090F" w:rsidP="00EB090F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G1.</w:t>
      </w:r>
    </w:p>
    <w:p w14:paraId="38FA9DF5" w14:textId="77777777" w:rsidR="00F36132" w:rsidRPr="00EB090F" w:rsidRDefault="00F36132" w:rsidP="00EB090F">
      <w:pPr>
        <w:widowControl/>
        <w:adjustRightInd w:val="0"/>
        <w:rPr>
          <w:rFonts w:eastAsiaTheme="minorHAnsi"/>
          <w:sz w:val="24"/>
          <w:szCs w:val="24"/>
        </w:rPr>
      </w:pPr>
    </w:p>
    <w:p w14:paraId="7A794A10" w14:textId="77777777" w:rsidR="00F36132" w:rsidRDefault="00F36132" w:rsidP="00F36132">
      <w:pPr>
        <w:widowControl/>
        <w:adjustRightInd w:val="0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5.4. Obramowania konstrukcji nawierzchni</w:t>
      </w:r>
    </w:p>
    <w:p w14:paraId="1A1B46AB" w14:textId="77777777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Jezdnia</w:t>
      </w:r>
    </w:p>
    <w:p w14:paraId="2372D588" w14:textId="47B34B03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Na nieobramowanych kraw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dziach jezdni nale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y wykona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schodkowanie poszczególnych</w:t>
      </w:r>
    </w:p>
    <w:p w14:paraId="077679DB" w14:textId="640351ED" w:rsidR="00F36132" w:rsidRDefault="00F36132" w:rsidP="00F36132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eastAsiaTheme="minorHAnsi"/>
          <w:sz w:val="24"/>
          <w:szCs w:val="24"/>
        </w:rPr>
        <w:t>warstw konstrukcyjnych. Warstwy bitumiczne nale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y przyci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ąć </w:t>
      </w:r>
      <w:r>
        <w:rPr>
          <w:rFonts w:eastAsiaTheme="minorHAnsi"/>
          <w:sz w:val="24"/>
          <w:szCs w:val="24"/>
        </w:rPr>
        <w:t>ze skosem 1:1, a warstw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</w:p>
    <w:p w14:paraId="5910E186" w14:textId="3A02E02E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podbudowy z kruszywa łamanego stabilizowanego mechanicznie układa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szersz</w:t>
      </w:r>
      <w:r>
        <w:rPr>
          <w:rFonts w:ascii="TimesNewRoman" w:eastAsiaTheme="minorHAnsi" w:hAnsi="TimesNewRoman" w:cs="TimesNewRoman"/>
          <w:sz w:val="24"/>
          <w:szCs w:val="24"/>
        </w:rPr>
        <w:t xml:space="preserve">a </w:t>
      </w:r>
      <w:r>
        <w:rPr>
          <w:rFonts w:eastAsiaTheme="minorHAnsi"/>
          <w:sz w:val="24"/>
          <w:szCs w:val="24"/>
        </w:rPr>
        <w:t>o 30cm od warstw bitumicznych le</w:t>
      </w:r>
      <w:r>
        <w:rPr>
          <w:rFonts w:ascii="TimesNewRoman" w:eastAsiaTheme="minorHAnsi" w:hAnsi="TimesNewRoman" w:cs="TimesNewRoman"/>
          <w:sz w:val="24"/>
          <w:szCs w:val="24"/>
        </w:rPr>
        <w:t>żą</w:t>
      </w:r>
      <w:r>
        <w:rPr>
          <w:rFonts w:eastAsiaTheme="minorHAnsi"/>
          <w:sz w:val="24"/>
          <w:szCs w:val="24"/>
        </w:rPr>
        <w:t>cych wy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ej ze skosem 1:1,5.</w:t>
      </w:r>
    </w:p>
    <w:p w14:paraId="77A8B3C2" w14:textId="77777777" w:rsidR="00F36132" w:rsidRDefault="00F36132" w:rsidP="00F36132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eastAsiaTheme="minorHAnsi"/>
          <w:sz w:val="24"/>
          <w:szCs w:val="24"/>
        </w:rPr>
        <w:t>Zjazdy z nawierzchni</w:t>
      </w:r>
      <w:r>
        <w:rPr>
          <w:rFonts w:ascii="TimesNewRoman" w:eastAsiaTheme="minorHAnsi" w:hAnsi="TimesNewRoman" w:cs="TimesNewRoman"/>
          <w:sz w:val="24"/>
          <w:szCs w:val="24"/>
        </w:rPr>
        <w:t xml:space="preserve">a </w:t>
      </w:r>
      <w:r>
        <w:rPr>
          <w:rFonts w:eastAsiaTheme="minorHAnsi"/>
          <w:sz w:val="24"/>
          <w:szCs w:val="24"/>
        </w:rPr>
        <w:t>bitumiczn</w:t>
      </w:r>
      <w:r>
        <w:rPr>
          <w:rFonts w:ascii="TimesNewRoman" w:eastAsiaTheme="minorHAnsi" w:hAnsi="TimesNewRoman" w:cs="TimesNewRoman"/>
          <w:sz w:val="24"/>
          <w:szCs w:val="24"/>
        </w:rPr>
        <w:t>a</w:t>
      </w:r>
    </w:p>
    <w:p w14:paraId="1E0510C4" w14:textId="6542E67C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Na nieobramowanych kraw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dziach nawierzchni zjazdów nale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y wykona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schodkowanie</w:t>
      </w:r>
    </w:p>
    <w:p w14:paraId="4360E946" w14:textId="5016ACBB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poszczególnych warstw konstrukcyjnych. Warstwy bitumiczne nale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y przyci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ąć </w:t>
      </w:r>
      <w:r>
        <w:rPr>
          <w:rFonts w:eastAsiaTheme="minorHAnsi"/>
          <w:sz w:val="24"/>
          <w:szCs w:val="24"/>
        </w:rPr>
        <w:t>ze skosem</w:t>
      </w:r>
    </w:p>
    <w:p w14:paraId="77E1F380" w14:textId="44BE727D" w:rsidR="00F36132" w:rsidRDefault="00F36132" w:rsidP="00F36132">
      <w:pPr>
        <w:widowControl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eastAsiaTheme="minorHAnsi"/>
          <w:sz w:val="24"/>
          <w:szCs w:val="24"/>
        </w:rPr>
        <w:t>1:1, a warstw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ę </w:t>
      </w:r>
      <w:r>
        <w:rPr>
          <w:rFonts w:eastAsiaTheme="minorHAnsi"/>
          <w:sz w:val="24"/>
          <w:szCs w:val="24"/>
        </w:rPr>
        <w:t>podbudowy z kruszywa łamanego stabilizowanego mechanicznie układa</w:t>
      </w:r>
      <w:r>
        <w:rPr>
          <w:rFonts w:ascii="TimesNewRoman" w:eastAsiaTheme="minorHAnsi" w:hAnsi="TimesNewRoman" w:cs="TimesNewRoman"/>
          <w:sz w:val="24"/>
          <w:szCs w:val="24"/>
        </w:rPr>
        <w:t>ć</w:t>
      </w:r>
    </w:p>
    <w:p w14:paraId="324763DF" w14:textId="6A6C7B00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szersz</w:t>
      </w:r>
      <w:r>
        <w:rPr>
          <w:rFonts w:ascii="TimesNewRoman" w:eastAsiaTheme="minorHAnsi" w:hAnsi="TimesNewRoman" w:cs="TimesNewRoman"/>
          <w:sz w:val="24"/>
          <w:szCs w:val="24"/>
        </w:rPr>
        <w:t xml:space="preserve">a </w:t>
      </w:r>
      <w:r>
        <w:rPr>
          <w:rFonts w:eastAsiaTheme="minorHAnsi"/>
          <w:sz w:val="24"/>
          <w:szCs w:val="24"/>
        </w:rPr>
        <w:t>o 30cm od warstw bitumicznych le</w:t>
      </w:r>
      <w:r>
        <w:rPr>
          <w:rFonts w:ascii="TimesNewRoman" w:eastAsiaTheme="minorHAnsi" w:hAnsi="TimesNewRoman" w:cs="TimesNewRoman"/>
          <w:sz w:val="24"/>
          <w:szCs w:val="24"/>
        </w:rPr>
        <w:t>żą</w:t>
      </w:r>
      <w:r>
        <w:rPr>
          <w:rFonts w:eastAsiaTheme="minorHAnsi"/>
          <w:sz w:val="24"/>
          <w:szCs w:val="24"/>
        </w:rPr>
        <w:t>cych wy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ej ze skosem 1:1,5.</w:t>
      </w:r>
    </w:p>
    <w:p w14:paraId="145F1D94" w14:textId="77777777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</w:p>
    <w:p w14:paraId="161524B7" w14:textId="110BFFC0" w:rsidR="00F36132" w:rsidRDefault="00F36132" w:rsidP="00F36132">
      <w:pPr>
        <w:widowControl/>
        <w:adjustRightInd w:val="0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6. Odwodnienie</w:t>
      </w:r>
    </w:p>
    <w:p w14:paraId="442E3169" w14:textId="77777777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Odprowadzenie wód opadowych i roztopowych z utwardzonych terenów pasa drogowego</w:t>
      </w:r>
    </w:p>
    <w:p w14:paraId="3B2A5413" w14:textId="6FA6AF0B" w:rsidR="00F36132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odbywa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>
        <w:rPr>
          <w:rFonts w:eastAsiaTheme="minorHAnsi"/>
          <w:sz w:val="24"/>
          <w:szCs w:val="24"/>
        </w:rPr>
        <w:t>si</w:t>
      </w:r>
      <w:r>
        <w:rPr>
          <w:rFonts w:ascii="TimesNewRoman" w:eastAsiaTheme="minorHAnsi" w:hAnsi="TimesNewRoman" w:cs="TimesNewRoman"/>
          <w:sz w:val="24"/>
          <w:szCs w:val="24"/>
        </w:rPr>
        <w:t xml:space="preserve">ę </w:t>
      </w:r>
      <w:r>
        <w:rPr>
          <w:rFonts w:eastAsiaTheme="minorHAnsi"/>
          <w:sz w:val="24"/>
          <w:szCs w:val="24"/>
        </w:rPr>
        <w:t>b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dzie powierzchniowo poprzez infiltracj</w:t>
      </w:r>
      <w:r>
        <w:rPr>
          <w:rFonts w:ascii="TimesNewRoman" w:eastAsiaTheme="minorHAnsi" w:hAnsi="TimesNewRoman" w:cs="TimesNewRoman"/>
          <w:sz w:val="24"/>
          <w:szCs w:val="24"/>
        </w:rPr>
        <w:t xml:space="preserve">e </w:t>
      </w:r>
      <w:r>
        <w:rPr>
          <w:rFonts w:eastAsiaTheme="minorHAnsi"/>
          <w:sz w:val="24"/>
          <w:szCs w:val="24"/>
        </w:rPr>
        <w:t>dzi</w:t>
      </w:r>
      <w:r>
        <w:rPr>
          <w:rFonts w:ascii="TimesNewRoman" w:eastAsiaTheme="minorHAnsi" w:hAnsi="TimesNewRoman" w:cs="TimesNewRoman"/>
          <w:sz w:val="24"/>
          <w:szCs w:val="24"/>
        </w:rPr>
        <w:t>ę</w:t>
      </w:r>
      <w:r>
        <w:rPr>
          <w:rFonts w:eastAsiaTheme="minorHAnsi"/>
          <w:sz w:val="24"/>
          <w:szCs w:val="24"/>
        </w:rPr>
        <w:t>ki zastosowanym spadkom</w:t>
      </w:r>
    </w:p>
    <w:p w14:paraId="4968FBEA" w14:textId="0DA917DD" w:rsidR="00EB090F" w:rsidRPr="00EB090F" w:rsidRDefault="00F36132" w:rsidP="00F36132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poprzecznym i pochyleniu podłu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nym do odtworzonych rowów przydro</w:t>
      </w:r>
      <w:r>
        <w:rPr>
          <w:rFonts w:ascii="TimesNewRoman" w:eastAsiaTheme="minorHAnsi" w:hAnsi="TimesNewRoman" w:cs="TimesNewRoman"/>
          <w:sz w:val="24"/>
          <w:szCs w:val="24"/>
        </w:rPr>
        <w:t>ż</w:t>
      </w:r>
      <w:r>
        <w:rPr>
          <w:rFonts w:eastAsiaTheme="minorHAnsi"/>
          <w:sz w:val="24"/>
          <w:szCs w:val="24"/>
        </w:rPr>
        <w:t>nych oraz na teren przyległy w granicach pasa drogowego.</w:t>
      </w:r>
    </w:p>
    <w:sectPr w:rsidR="00EB090F" w:rsidRPr="00EB090F">
      <w:footerReference w:type="default" r:id="rId9"/>
      <w:pgSz w:w="12240" w:h="15840"/>
      <w:pgMar w:top="1480" w:right="1720" w:bottom="280" w:left="17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DB2C2" w14:textId="77777777" w:rsidR="00F01441" w:rsidRDefault="00F01441">
      <w:r>
        <w:separator/>
      </w:r>
    </w:p>
  </w:endnote>
  <w:endnote w:type="continuationSeparator" w:id="0">
    <w:p w14:paraId="11B82EB4" w14:textId="77777777" w:rsidR="00F01441" w:rsidRDefault="00F0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A2677" w14:textId="4A9852EA" w:rsidR="00615A55" w:rsidRDefault="00F3613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E235BC" wp14:editId="5CC69D95">
              <wp:simplePos x="0" y="0"/>
              <wp:positionH relativeFrom="page">
                <wp:posOffset>6343650</wp:posOffset>
              </wp:positionH>
              <wp:positionV relativeFrom="page">
                <wp:posOffset>9881235</wp:posOffset>
              </wp:positionV>
              <wp:extent cx="368300" cy="194310"/>
              <wp:effectExtent l="0" t="0" r="0" b="0"/>
              <wp:wrapNone/>
              <wp:docPr id="417853448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346B9F" w14:textId="77777777" w:rsidR="00615A55" w:rsidRDefault="00F01441">
                          <w:pPr>
                            <w:pStyle w:val="Tekstpodstawowy"/>
                            <w:spacing w:before="10"/>
                            <w:ind w:left="20"/>
                          </w:pPr>
                          <w:r>
                            <w:t>str.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C72EF">
                            <w:rPr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499.5pt;margin-top:778.05pt;width:2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" filled="f" stroked="f">
              <v:textbox inset="0,0,0,0">
                <w:txbxContent>
                  <w:p w14:paraId="78346B9F" w14:textId="77777777" w:rsidR="00615A55" w:rsidRDefault="00F01441">
                    <w:pPr>
                      <w:pStyle w:val="Tekstpodstawowy"/>
                      <w:spacing w:before="10"/>
                      <w:ind w:left="20"/>
                    </w:pPr>
                    <w:r>
                      <w:t>str.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C72EF">
                      <w:rPr>
                        <w:noProof/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10A2E" w14:textId="77777777" w:rsidR="00615A55" w:rsidRDefault="00615A55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0D119" w14:textId="77777777" w:rsidR="00F01441" w:rsidRDefault="00F01441">
      <w:r>
        <w:separator/>
      </w:r>
    </w:p>
  </w:footnote>
  <w:footnote w:type="continuationSeparator" w:id="0">
    <w:p w14:paraId="3D32B01D" w14:textId="77777777" w:rsidR="00F01441" w:rsidRDefault="00F01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F7399"/>
    <w:multiLevelType w:val="hybridMultilevel"/>
    <w:tmpl w:val="E9E6C246"/>
    <w:lvl w:ilvl="0" w:tplc="6A76AFA4">
      <w:numFmt w:val="bullet"/>
      <w:lvlText w:val=""/>
      <w:lvlJc w:val="left"/>
      <w:pPr>
        <w:ind w:left="40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CB30769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070FEAE">
      <w:numFmt w:val="bullet"/>
      <w:lvlText w:val="•"/>
      <w:lvlJc w:val="left"/>
      <w:pPr>
        <w:ind w:left="2180" w:hanging="284"/>
      </w:pPr>
      <w:rPr>
        <w:rFonts w:hint="default"/>
        <w:lang w:val="pl-PL" w:eastAsia="en-US" w:bidi="ar-SA"/>
      </w:rPr>
    </w:lvl>
    <w:lvl w:ilvl="3" w:tplc="FB44EA86">
      <w:numFmt w:val="bullet"/>
      <w:lvlText w:val="•"/>
      <w:lvlJc w:val="left"/>
      <w:pPr>
        <w:ind w:left="3070" w:hanging="284"/>
      </w:pPr>
      <w:rPr>
        <w:rFonts w:hint="default"/>
        <w:lang w:val="pl-PL" w:eastAsia="en-US" w:bidi="ar-SA"/>
      </w:rPr>
    </w:lvl>
    <w:lvl w:ilvl="4" w:tplc="CBAAD3C8">
      <w:numFmt w:val="bullet"/>
      <w:lvlText w:val="•"/>
      <w:lvlJc w:val="left"/>
      <w:pPr>
        <w:ind w:left="3960" w:hanging="284"/>
      </w:pPr>
      <w:rPr>
        <w:rFonts w:hint="default"/>
        <w:lang w:val="pl-PL" w:eastAsia="en-US" w:bidi="ar-SA"/>
      </w:rPr>
    </w:lvl>
    <w:lvl w:ilvl="5" w:tplc="320AFCD6">
      <w:numFmt w:val="bullet"/>
      <w:lvlText w:val="•"/>
      <w:lvlJc w:val="left"/>
      <w:pPr>
        <w:ind w:left="4850" w:hanging="284"/>
      </w:pPr>
      <w:rPr>
        <w:rFonts w:hint="default"/>
        <w:lang w:val="pl-PL" w:eastAsia="en-US" w:bidi="ar-SA"/>
      </w:rPr>
    </w:lvl>
    <w:lvl w:ilvl="6" w:tplc="3D706D34">
      <w:numFmt w:val="bullet"/>
      <w:lvlText w:val="•"/>
      <w:lvlJc w:val="left"/>
      <w:pPr>
        <w:ind w:left="5740" w:hanging="284"/>
      </w:pPr>
      <w:rPr>
        <w:rFonts w:hint="default"/>
        <w:lang w:val="pl-PL" w:eastAsia="en-US" w:bidi="ar-SA"/>
      </w:rPr>
    </w:lvl>
    <w:lvl w:ilvl="7" w:tplc="F03A99EE">
      <w:numFmt w:val="bullet"/>
      <w:lvlText w:val="•"/>
      <w:lvlJc w:val="left"/>
      <w:pPr>
        <w:ind w:left="6630" w:hanging="284"/>
      </w:pPr>
      <w:rPr>
        <w:rFonts w:hint="default"/>
        <w:lang w:val="pl-PL" w:eastAsia="en-US" w:bidi="ar-SA"/>
      </w:rPr>
    </w:lvl>
    <w:lvl w:ilvl="8" w:tplc="D638DB40">
      <w:numFmt w:val="bullet"/>
      <w:lvlText w:val="•"/>
      <w:lvlJc w:val="left"/>
      <w:pPr>
        <w:ind w:left="7520" w:hanging="284"/>
      </w:pPr>
      <w:rPr>
        <w:rFonts w:hint="default"/>
        <w:lang w:val="pl-PL" w:eastAsia="en-US" w:bidi="ar-SA"/>
      </w:rPr>
    </w:lvl>
  </w:abstractNum>
  <w:abstractNum w:abstractNumId="1">
    <w:nsid w:val="79CF4EE0"/>
    <w:multiLevelType w:val="hybridMultilevel"/>
    <w:tmpl w:val="3B3E3CDA"/>
    <w:lvl w:ilvl="0" w:tplc="D35CECEE">
      <w:start w:val="1"/>
      <w:numFmt w:val="decimal"/>
      <w:lvlText w:val="%1."/>
      <w:lvlJc w:val="left"/>
      <w:pPr>
        <w:ind w:left="543" w:hanging="425"/>
        <w:jc w:val="left"/>
      </w:pPr>
      <w:rPr>
        <w:rFonts w:hint="default"/>
        <w:w w:val="99"/>
        <w:lang w:val="pl-PL" w:eastAsia="en-US" w:bidi="ar-SA"/>
      </w:rPr>
    </w:lvl>
    <w:lvl w:ilvl="1" w:tplc="21447D56">
      <w:numFmt w:val="bullet"/>
      <w:lvlText w:val=""/>
      <w:lvlJc w:val="left"/>
      <w:pPr>
        <w:ind w:left="545" w:hanging="28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BE5A3BFE">
      <w:numFmt w:val="bullet"/>
      <w:lvlText w:val="•"/>
      <w:lvlJc w:val="left"/>
      <w:pPr>
        <w:ind w:left="2292" w:hanging="286"/>
      </w:pPr>
      <w:rPr>
        <w:rFonts w:hint="default"/>
        <w:lang w:val="pl-PL" w:eastAsia="en-US" w:bidi="ar-SA"/>
      </w:rPr>
    </w:lvl>
    <w:lvl w:ilvl="3" w:tplc="FBAECFE8">
      <w:numFmt w:val="bullet"/>
      <w:lvlText w:val="•"/>
      <w:lvlJc w:val="left"/>
      <w:pPr>
        <w:ind w:left="3168" w:hanging="286"/>
      </w:pPr>
      <w:rPr>
        <w:rFonts w:hint="default"/>
        <w:lang w:val="pl-PL" w:eastAsia="en-US" w:bidi="ar-SA"/>
      </w:rPr>
    </w:lvl>
    <w:lvl w:ilvl="4" w:tplc="B65A2ABE">
      <w:numFmt w:val="bullet"/>
      <w:lvlText w:val="•"/>
      <w:lvlJc w:val="left"/>
      <w:pPr>
        <w:ind w:left="4044" w:hanging="286"/>
      </w:pPr>
      <w:rPr>
        <w:rFonts w:hint="default"/>
        <w:lang w:val="pl-PL" w:eastAsia="en-US" w:bidi="ar-SA"/>
      </w:rPr>
    </w:lvl>
    <w:lvl w:ilvl="5" w:tplc="12DA7296">
      <w:numFmt w:val="bullet"/>
      <w:lvlText w:val="•"/>
      <w:lvlJc w:val="left"/>
      <w:pPr>
        <w:ind w:left="4920" w:hanging="286"/>
      </w:pPr>
      <w:rPr>
        <w:rFonts w:hint="default"/>
        <w:lang w:val="pl-PL" w:eastAsia="en-US" w:bidi="ar-SA"/>
      </w:rPr>
    </w:lvl>
    <w:lvl w:ilvl="6" w:tplc="6D386EF0">
      <w:numFmt w:val="bullet"/>
      <w:lvlText w:val="•"/>
      <w:lvlJc w:val="left"/>
      <w:pPr>
        <w:ind w:left="5796" w:hanging="286"/>
      </w:pPr>
      <w:rPr>
        <w:rFonts w:hint="default"/>
        <w:lang w:val="pl-PL" w:eastAsia="en-US" w:bidi="ar-SA"/>
      </w:rPr>
    </w:lvl>
    <w:lvl w:ilvl="7" w:tplc="5500707C">
      <w:numFmt w:val="bullet"/>
      <w:lvlText w:val="•"/>
      <w:lvlJc w:val="left"/>
      <w:pPr>
        <w:ind w:left="6672" w:hanging="286"/>
      </w:pPr>
      <w:rPr>
        <w:rFonts w:hint="default"/>
        <w:lang w:val="pl-PL" w:eastAsia="en-US" w:bidi="ar-SA"/>
      </w:rPr>
    </w:lvl>
    <w:lvl w:ilvl="8" w:tplc="E23EEBA6">
      <w:numFmt w:val="bullet"/>
      <w:lvlText w:val="•"/>
      <w:lvlJc w:val="left"/>
      <w:pPr>
        <w:ind w:left="7548" w:hanging="286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55"/>
    <w:rsid w:val="00212C47"/>
    <w:rsid w:val="004C72EF"/>
    <w:rsid w:val="00612993"/>
    <w:rsid w:val="00615A55"/>
    <w:rsid w:val="00BF6529"/>
    <w:rsid w:val="00C01E09"/>
    <w:rsid w:val="00EB090F"/>
    <w:rsid w:val="00F01441"/>
    <w:rsid w:val="00F36132"/>
    <w:rsid w:val="00FC6FFE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19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543" w:hanging="42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293" w:lineRule="exact"/>
      <w:ind w:left="401" w:hanging="284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543" w:hanging="42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293" w:lineRule="exact"/>
      <w:ind w:left="401" w:hanging="284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1276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Opis_techniczny_DG_070499C_Osieczek_ETAP_I</vt:lpstr>
    </vt:vector>
  </TitlesOfParts>
  <Company/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Opis_techniczny_DG_070499C_Osieczek_ETAP_I</dc:title>
  <dc:creator>Radek</dc:creator>
  <cp:lastModifiedBy>Lenovo</cp:lastModifiedBy>
  <cp:revision>2</cp:revision>
  <dcterms:created xsi:type="dcterms:W3CDTF">2023-04-06T11:28:00Z</dcterms:created>
  <dcterms:modified xsi:type="dcterms:W3CDTF">2023-04-06T11:28:00Z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PDFCreator Version 1.0.1</vt:lpwstr>
  </property>
  <property fmtid="{D5CDD505-2E9C-101B-9397-08002B2CF9AE}" pid="4" name="LastSaved">
    <vt:filetime>2023-04-06T00:00:00Z</vt:filetime>
  </property>
</Properties>
</file>