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7E4902">
        <w:t>11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364959">
      <w:pPr>
        <w:jc w:val="both"/>
      </w:pPr>
      <w:r>
        <w:t xml:space="preserve">- że </w:t>
      </w:r>
      <w:r w:rsidRPr="007B0088">
        <w:rPr>
          <w:b/>
        </w:rPr>
        <w:t>podlegam / nie podlegam</w:t>
      </w:r>
      <w:r>
        <w:t>* wykluczeniu z udziału w postępowaniu na podstawie art. 108 ust. 1 usta</w:t>
      </w:r>
      <w:r w:rsidR="00364959">
        <w:t xml:space="preserve">wy </w:t>
      </w:r>
      <w:proofErr w:type="spellStart"/>
      <w:r w:rsidR="00364959">
        <w:t>Pzp</w:t>
      </w:r>
      <w:proofErr w:type="spellEnd"/>
      <w:r w:rsidR="00364959" w:rsidRPr="00364959">
        <w:rPr>
          <w:rFonts w:ascii="Times New Roman" w:hAnsi="Times New Roman" w:cs="Times New Roman"/>
        </w:rPr>
        <w:t xml:space="preserve"> 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364959" w:rsidRPr="00364959">
        <w:rPr>
          <w:rFonts w:ascii="Times New Roman" w:hAnsi="Times New Roman" w:cs="Times New Roman"/>
        </w:rPr>
        <w:t>Dz.U</w:t>
      </w:r>
      <w:proofErr w:type="spellEnd"/>
      <w:r w:rsidR="00364959" w:rsidRPr="00364959">
        <w:rPr>
          <w:rFonts w:ascii="Times New Roman" w:hAnsi="Times New Roman" w:cs="Times New Roman"/>
        </w:rPr>
        <w:t>. z 2022 r. poz. 835).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C9" w:rsidRDefault="00354EC9" w:rsidP="00B24428">
      <w:pPr>
        <w:spacing w:after="0" w:line="240" w:lineRule="auto"/>
      </w:pPr>
      <w:r>
        <w:separator/>
      </w:r>
    </w:p>
  </w:endnote>
  <w:endnote w:type="continuationSeparator" w:id="0">
    <w:p w:rsidR="00354EC9" w:rsidRDefault="00354EC9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C9" w:rsidRDefault="00354EC9" w:rsidP="00B24428">
      <w:pPr>
        <w:spacing w:after="0" w:line="240" w:lineRule="auto"/>
      </w:pPr>
      <w:r>
        <w:separator/>
      </w:r>
    </w:p>
  </w:footnote>
  <w:footnote w:type="continuationSeparator" w:id="0">
    <w:p w:rsidR="00354EC9" w:rsidRDefault="00354EC9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B24428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B24428" w:rsidRPr="002111ED" w:rsidRDefault="00B24428" w:rsidP="00B24428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B24428" w:rsidRDefault="00B24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2F23EA"/>
    <w:rsid w:val="00354EC9"/>
    <w:rsid w:val="00364959"/>
    <w:rsid w:val="00374BE6"/>
    <w:rsid w:val="007B0088"/>
    <w:rsid w:val="007E4902"/>
    <w:rsid w:val="00882DCC"/>
    <w:rsid w:val="009442FD"/>
    <w:rsid w:val="00A64D73"/>
    <w:rsid w:val="00B0706F"/>
    <w:rsid w:val="00B24428"/>
    <w:rsid w:val="00B31443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2022-05-17T20:00:00Z</dcterms:created>
  <dcterms:modified xsi:type="dcterms:W3CDTF">2022-05-17T20:00:00Z</dcterms:modified>
</cp:coreProperties>
</file>