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4E7" w:rsidRDefault="007444E7" w:rsidP="007444E7">
      <w:pPr>
        <w:pStyle w:val="Bezodstpw"/>
        <w:spacing w:line="360" w:lineRule="auto"/>
        <w:jc w:val="center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FORMULARZ KONSULTACJI</w:t>
      </w:r>
    </w:p>
    <w:p w:rsidR="007444E7" w:rsidRDefault="007444E7" w:rsidP="007444E7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PROJEKTU ROCZNEGO PROGRAMU WSPÓŁPRACY GMINY KSIĄŻKI                Z ORGANIZACJAMI POZARZĄDOWYMI I PODMIOTAMI WYMIENIONYMI             W ART. 3 UST. 3</w:t>
      </w:r>
      <w:r w:rsidR="00331902">
        <w:rPr>
          <w:rFonts w:ascii="Times New Roman" w:hAnsi="Times New Roman"/>
          <w:b/>
          <w:sz w:val="24"/>
          <w:szCs w:val="24"/>
        </w:rPr>
        <w:t xml:space="preserve"> USTAWY Z DNIA 24 KWIETNIA 2003 R. O DZIAŁALNOSCI POŻYTKU PUBLICZNEGO I O WOLONTARIACIE </w:t>
      </w:r>
      <w:r>
        <w:rPr>
          <w:rFonts w:ascii="Times New Roman" w:hAnsi="Times New Roman"/>
          <w:b/>
          <w:sz w:val="24"/>
          <w:szCs w:val="24"/>
        </w:rPr>
        <w:t>NA 202</w:t>
      </w:r>
      <w:r w:rsidR="005F6BD0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ROK</w:t>
      </w:r>
    </w:p>
    <w:p w:rsidR="007444E7" w:rsidRDefault="007444E7" w:rsidP="007444E7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7444E7" w:rsidRDefault="007444E7" w:rsidP="007444E7">
      <w:pPr>
        <w:pStyle w:val="Bezodstpw"/>
        <w:ind w:left="70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8678"/>
      </w:tblGrid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1.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Nazwa organizacji, podmiotu zgłaszającego uwagę (jeśli dotyczy)</w:t>
            </w:r>
          </w:p>
          <w:p w:rsidR="007444E7" w:rsidRDefault="007444E7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Adres, telefon, e-mail:</w:t>
            </w:r>
          </w:p>
        </w:tc>
      </w:tr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444E7" w:rsidRDefault="007444E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7444E7" w:rsidRDefault="007444E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7444E7" w:rsidRDefault="007444E7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Imię i nazwisko osoby upoważnionej do zgłaszania uwag</w:t>
            </w:r>
          </w:p>
          <w:p w:rsidR="007444E7" w:rsidRDefault="007444E7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Adres i numer telefonu kontaktowego:</w:t>
            </w:r>
          </w:p>
        </w:tc>
      </w:tr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Wskazanie dotychczasowego zapisu zawartego w projekcie Programu (wraz z numerem paragrafu i punktu), który wymaga zmiany:</w:t>
            </w:r>
          </w:p>
        </w:tc>
      </w:tr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Proponowane zmienione brzmienie zapisu lub treść nowego przepisu:</w:t>
            </w:r>
          </w:p>
        </w:tc>
      </w:tr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Uzasadnienie wprowadzonych zmian oraz wskazanie podstawy prawnej (nazwa ustawy):</w:t>
            </w:r>
          </w:p>
        </w:tc>
      </w:tr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444E7" w:rsidRDefault="007444E7" w:rsidP="007444E7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7444E7" w:rsidRDefault="007444E7" w:rsidP="007444E7"/>
    <w:p w:rsidR="005B6E3E" w:rsidRDefault="005B6E3E"/>
    <w:sectPr w:rsidR="005B6E3E" w:rsidSect="005B6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444E7"/>
    <w:rsid w:val="00331902"/>
    <w:rsid w:val="0050384B"/>
    <w:rsid w:val="005B6E3E"/>
    <w:rsid w:val="005F6BD0"/>
    <w:rsid w:val="007444E7"/>
    <w:rsid w:val="00E33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44E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444E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2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674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b.pawlikowska</dc:creator>
  <cp:lastModifiedBy>b.pawlikowska</cp:lastModifiedBy>
  <cp:revision>3</cp:revision>
  <dcterms:created xsi:type="dcterms:W3CDTF">2019-10-16T06:44:00Z</dcterms:created>
  <dcterms:modified xsi:type="dcterms:W3CDTF">2020-10-07T06:15:00Z</dcterms:modified>
</cp:coreProperties>
</file>